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0" w:rsidRPr="007A44A0" w:rsidRDefault="00B77BE0" w:rsidP="007F731A">
      <w:pPr>
        <w:pStyle w:val="Sinespaciado"/>
        <w:jc w:val="center"/>
        <w:rPr>
          <w:b/>
        </w:rPr>
      </w:pPr>
      <w:r w:rsidRPr="007A44A0">
        <w:rPr>
          <w:b/>
        </w:rPr>
        <w:t>INSTITUCIÓN EDUCATIVA ANTONIO NARIÑO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Registro Educativo N° 10012476 – DANE 273001002844-NIT. 809002779-2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Resolución Aprobación Estudios N° 71.003052  de Noviembre 19 de 2013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Corregimiento 03 Coello </w:t>
      </w:r>
      <w:r w:rsidR="00024D5F">
        <w:rPr>
          <w:rFonts w:ascii="Arial" w:eastAsia="Arial" w:hAnsi="Arial"/>
          <w:b/>
          <w:bCs/>
          <w:color w:val="000000"/>
          <w:sz w:val="21"/>
          <w:szCs w:val="21"/>
        </w:rPr>
        <w:t>Cócora</w:t>
      </w: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 Municipio de Ibagué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Modelo de Bitácora de campo </w:t>
      </w:r>
      <w:r w:rsidR="00AB2026">
        <w:rPr>
          <w:rFonts w:ascii="Arial" w:eastAsia="Arial" w:hAnsi="Arial"/>
          <w:b/>
          <w:bCs/>
          <w:color w:val="000000"/>
        </w:rPr>
        <w:t>2020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48"/>
        <w:gridCol w:w="4820"/>
      </w:tblGrid>
      <w:tr w:rsidR="00B77BE0" w:rsidRPr="007A44A0" w:rsidTr="00D02F38">
        <w:tc>
          <w:tcPr>
            <w:tcW w:w="5374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ASIGNATURA: </w:t>
            </w:r>
            <w:r w:rsidR="007C1389">
              <w:rPr>
                <w:rFonts w:ascii="Arial" w:hAnsi="Arial"/>
                <w:b/>
                <w:sz w:val="28"/>
              </w:rPr>
              <w:t xml:space="preserve">DIMENSION </w:t>
            </w:r>
            <w:r w:rsidR="003D168B">
              <w:rPr>
                <w:rFonts w:ascii="Arial" w:hAnsi="Arial"/>
                <w:b/>
                <w:sz w:val="28"/>
              </w:rPr>
              <w:t>COMUNICATIVA-ESPAÑOL E INGLES</w:t>
            </w:r>
          </w:p>
        </w:tc>
        <w:tc>
          <w:tcPr>
            <w:tcW w:w="3948" w:type="dxa"/>
            <w:shd w:val="clear" w:color="auto" w:fill="auto"/>
          </w:tcPr>
          <w:p w:rsidR="00B77BE0" w:rsidRPr="007A44A0" w:rsidRDefault="006F7FE1" w:rsidP="00D02F3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PERIODO TERCERO</w:t>
            </w:r>
          </w:p>
        </w:tc>
        <w:tc>
          <w:tcPr>
            <w:tcW w:w="482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GRADO: </w:t>
            </w:r>
            <w:r w:rsidR="000459EE">
              <w:rPr>
                <w:rFonts w:ascii="Arial" w:hAnsi="Arial"/>
                <w:b/>
                <w:sz w:val="28"/>
              </w:rPr>
              <w:t>PRE-ES</w:t>
            </w:r>
            <w:r w:rsidR="00AB2026">
              <w:rPr>
                <w:rFonts w:ascii="Arial" w:hAnsi="Arial"/>
                <w:b/>
                <w:sz w:val="28"/>
              </w:rPr>
              <w:t>COLAR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DOCENTE:  </w:t>
            </w:r>
            <w:r w:rsidR="00AB2026">
              <w:rPr>
                <w:rFonts w:ascii="Arial" w:hAnsi="Arial"/>
                <w:b/>
                <w:sz w:val="28"/>
              </w:rPr>
              <w:t>CARMEN GLORIS MARTINEZ MORENO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8C590E" w:rsidRDefault="00B77BE0" w:rsidP="006F7FE1">
            <w:pPr>
              <w:jc w:val="both"/>
              <w:rPr>
                <w:rFonts w:ascii="Arial" w:hAnsi="Arial"/>
                <w:lang w:val="es-MX"/>
              </w:rPr>
            </w:pPr>
            <w:r w:rsidRPr="007A44A0">
              <w:rPr>
                <w:rFonts w:ascii="Arial" w:hAnsi="Arial"/>
                <w:b/>
                <w:sz w:val="28"/>
              </w:rPr>
              <w:t>DESEMPEÑO:</w:t>
            </w:r>
            <w:r w:rsidR="00AB2026">
              <w:rPr>
                <w:color w:val="000000"/>
                <w:sz w:val="27"/>
                <w:szCs w:val="27"/>
              </w:rPr>
              <w:t>.</w:t>
            </w:r>
            <w:r w:rsidR="004203B2">
              <w:rPr>
                <w:color w:val="000000"/>
                <w:sz w:val="27"/>
                <w:szCs w:val="27"/>
              </w:rPr>
              <w:t>.</w:t>
            </w:r>
            <w:r w:rsidR="003D168B">
              <w:rPr>
                <w:color w:val="000000"/>
                <w:sz w:val="27"/>
                <w:szCs w:val="27"/>
              </w:rPr>
              <w:t xml:space="preserve"> Evidencia de manera práctica que la lengua es un instrumento de comunicación y que soluciona problemas que </w:t>
            </w:r>
            <w:proofErr w:type="spellStart"/>
            <w:r w:rsidR="003D168B">
              <w:rPr>
                <w:color w:val="000000"/>
                <w:sz w:val="27"/>
                <w:szCs w:val="27"/>
              </w:rPr>
              <w:t>e</w:t>
            </w:r>
            <w:proofErr w:type="spellEnd"/>
            <w:r w:rsidR="003D168B">
              <w:rPr>
                <w:color w:val="000000"/>
                <w:sz w:val="27"/>
                <w:szCs w:val="27"/>
              </w:rPr>
              <w:t xml:space="preserve"> plantean la construcción de textos orales y escritos, además comprende los textos que le narran y lo relaciona con su entorno recreando con sus palabras las experiencias de su vida.</w:t>
            </w:r>
          </w:p>
        </w:tc>
      </w:tr>
      <w:tr w:rsidR="007F731A" w:rsidRPr="007A44A0" w:rsidTr="00D02F38">
        <w:tc>
          <w:tcPr>
            <w:tcW w:w="14142" w:type="dxa"/>
            <w:gridSpan w:val="3"/>
            <w:shd w:val="clear" w:color="auto" w:fill="auto"/>
          </w:tcPr>
          <w:p w:rsidR="007F731A" w:rsidRPr="007A44A0" w:rsidRDefault="007F731A" w:rsidP="006F7FE1">
            <w:pPr>
              <w:jc w:val="both"/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DBA</w:t>
            </w:r>
            <w:r w:rsidR="008C590E" w:rsidRPr="00CB655E">
              <w:rPr>
                <w:rFonts w:ascii="Arial" w:hAnsi="Arial"/>
              </w:rPr>
              <w:t xml:space="preserve"> </w:t>
            </w:r>
            <w:r w:rsidR="003D168B">
              <w:rPr>
                <w:color w:val="000000"/>
                <w:sz w:val="27"/>
                <w:szCs w:val="27"/>
              </w:rPr>
              <w:t>Expresa ideas, intereses y emociones a través de sus propias grafías y formas semejantes a las letras convencionales en formatos con diferentes intenciones comunicativas.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TIEMPO (DEL DESEMPEÑO)</w:t>
            </w:r>
            <w:r w:rsidR="000C6AC8">
              <w:rPr>
                <w:rFonts w:ascii="Arial" w:hAnsi="Arial"/>
                <w:b/>
                <w:sz w:val="28"/>
              </w:rPr>
              <w:t xml:space="preserve"> 10 semanas</w:t>
            </w:r>
          </w:p>
        </w:tc>
      </w:tr>
    </w:tbl>
    <w:p w:rsidR="00B77BE0" w:rsidRPr="007A44A0" w:rsidRDefault="00B77BE0" w:rsidP="00B77BE0">
      <w:pPr>
        <w:jc w:val="center"/>
        <w:rPr>
          <w:rFonts w:ascii="Arial" w:hAnsi="Arial"/>
          <w:b/>
          <w:sz w:val="28"/>
        </w:rPr>
      </w:pP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767"/>
        <w:gridCol w:w="1560"/>
        <w:gridCol w:w="3969"/>
        <w:gridCol w:w="6"/>
        <w:gridCol w:w="3963"/>
      </w:tblGrid>
      <w:tr w:rsidR="00B77BE0" w:rsidRPr="007A44A0" w:rsidTr="00785F6A">
        <w:tc>
          <w:tcPr>
            <w:tcW w:w="2846" w:type="dxa"/>
            <w:shd w:val="clear" w:color="auto" w:fill="auto"/>
          </w:tcPr>
          <w:p w:rsidR="00B77BE0" w:rsidRPr="00146BF9" w:rsidRDefault="00B77BE0" w:rsidP="00D02F38">
            <w:pPr>
              <w:jc w:val="center"/>
              <w:rPr>
                <w:rFonts w:ascii="Arial" w:hAnsi="Arial"/>
                <w:b/>
              </w:rPr>
            </w:pPr>
            <w:r w:rsidRPr="00146BF9">
              <w:rPr>
                <w:rFonts w:ascii="Arial" w:hAnsi="Arial"/>
                <w:b/>
              </w:rPr>
              <w:t>INDICADORES DE DESEMPEÑO</w:t>
            </w:r>
          </w:p>
        </w:tc>
        <w:tc>
          <w:tcPr>
            <w:tcW w:w="5767" w:type="dxa"/>
            <w:shd w:val="clear" w:color="auto" w:fill="auto"/>
          </w:tcPr>
          <w:p w:rsidR="00B77BE0" w:rsidRPr="007A44A0" w:rsidRDefault="00B77BE0" w:rsidP="00D02F38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DESCRIPCION DE LA ACTIVIDAD CON METODOLOGIA Y RECURSOS</w:t>
            </w:r>
            <w:r w:rsidR="007F731A" w:rsidRPr="007A44A0">
              <w:rPr>
                <w:rFonts w:ascii="Arial" w:hAnsi="Arial"/>
                <w:b/>
                <w:sz w:val="22"/>
                <w:szCs w:val="20"/>
              </w:rPr>
              <w:t>(Evidencias de aprendizaje)</w:t>
            </w:r>
          </w:p>
        </w:tc>
        <w:tc>
          <w:tcPr>
            <w:tcW w:w="156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TIEMPO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CRITERIOS DE LA EVALUACIÓN</w:t>
            </w:r>
          </w:p>
        </w:tc>
        <w:tc>
          <w:tcPr>
            <w:tcW w:w="3963" w:type="dxa"/>
            <w:tcBorders>
              <w:top w:val="nil"/>
            </w:tcBorders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  <w:p w:rsidR="00C5095E" w:rsidRPr="00146BF9" w:rsidRDefault="00444D69" w:rsidP="00D02F38">
            <w:pPr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 Desarrollar su capacidad de producción textual, oral y escrita de forma creativa de acuerdo a su propósito (recetarios, libro, álbum, cuentos, diccionarios y lustrados, enciclopedias infantiles, canciones.)</w:t>
            </w:r>
          </w:p>
        </w:tc>
        <w:tc>
          <w:tcPr>
            <w:tcW w:w="5767" w:type="dxa"/>
            <w:shd w:val="clear" w:color="auto" w:fill="auto"/>
          </w:tcPr>
          <w:p w:rsidR="00C5095E" w:rsidRPr="00785F6A" w:rsidRDefault="004203B2" w:rsidP="00785F6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.</w:t>
            </w:r>
            <w:r w:rsidR="003D168B">
              <w:rPr>
                <w:color w:val="000000"/>
                <w:sz w:val="27"/>
                <w:szCs w:val="27"/>
              </w:rPr>
              <w:t xml:space="preserve"> -Se interesa por saber cómo se escriben las palabras que escucha.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1</w:t>
            </w:r>
            <w:r w:rsidR="00AB2026">
              <w:t>,2</w:t>
            </w:r>
            <w:r w:rsidR="003D168B">
              <w:t>,3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Narrar acontecimientos relacionados con su familia.</w:t>
            </w:r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Discriminar auditiva y textualmente algunas palabras. </w:t>
            </w:r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Enriquecer su vocabulario con nuevas palabras. , </w:t>
            </w:r>
            <w:proofErr w:type="gramStart"/>
            <w:r>
              <w:rPr>
                <w:color w:val="000000"/>
                <w:sz w:val="27"/>
                <w:szCs w:val="27"/>
              </w:rPr>
              <w:t>etc..</w:t>
            </w:r>
            <w:proofErr w:type="gramEnd"/>
          </w:p>
          <w:p w:rsidR="003D168B" w:rsidRDefault="003D168B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D168B" w:rsidRDefault="003D168B" w:rsidP="00C5095E">
            <w:pPr>
              <w:jc w:val="both"/>
            </w:pPr>
          </w:p>
          <w:p w:rsidR="00C5095E" w:rsidRDefault="00C5095E" w:rsidP="00C5095E">
            <w:pPr>
              <w:jc w:val="both"/>
            </w:pPr>
            <w:r>
              <w:t>Se observan las participaciones en clase de forma individual y grupal com</w:t>
            </w:r>
            <w:r w:rsidR="000C6AC8">
              <w:t>o parte activa del aprendizaje.</w:t>
            </w:r>
          </w:p>
          <w:p w:rsidR="000C6AC8" w:rsidRDefault="000C6AC8" w:rsidP="00C5095E">
            <w:pPr>
              <w:jc w:val="both"/>
            </w:pPr>
          </w:p>
          <w:p w:rsidR="000C6AC8" w:rsidRDefault="000C6AC8" w:rsidP="00C5095E">
            <w:pPr>
              <w:jc w:val="both"/>
            </w:pPr>
            <w:r>
              <w:t xml:space="preserve">Se espera el cumplimento del acuerdo pedagógico que fue concertado con el </w:t>
            </w:r>
            <w:r>
              <w:lastRenderedPageBreak/>
              <w:t>docente.</w:t>
            </w:r>
          </w:p>
          <w:p w:rsidR="000C6AC8" w:rsidRDefault="000C6AC8" w:rsidP="00C5095E">
            <w:pPr>
              <w:jc w:val="both"/>
            </w:pPr>
          </w:p>
          <w:p w:rsidR="000C6AC8" w:rsidRPr="00C5095E" w:rsidRDefault="000C6AC8" w:rsidP="00C5095E">
            <w:pPr>
              <w:jc w:val="both"/>
            </w:pPr>
            <w:r>
              <w:t>El estudiante estará en la capacidad de realizar las diferentes actividades propuestas por cada semana como evidencias del aprendizaje.</w:t>
            </w: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3D168B" w:rsidP="00D1085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-Identifica y asocia los sonidos de las letras que escucha en las lecturas y los vincula con sus propias grafías o pseudoletras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 xml:space="preserve"> para escribir que quiere o necesita expresar (una historia, una invitación, una carta, una receta, </w:t>
            </w:r>
            <w:proofErr w:type="spellStart"/>
            <w:r>
              <w:rPr>
                <w:color w:val="000000"/>
                <w:sz w:val="27"/>
                <w:szCs w:val="27"/>
              </w:rPr>
              <w:t>etc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5095E" w:rsidRDefault="003D168B" w:rsidP="00D02F38">
            <w:r>
              <w:t xml:space="preserve">Semana </w:t>
            </w:r>
            <w:r w:rsidR="00AB2026">
              <w:t>,4</w:t>
            </w:r>
            <w:r>
              <w:t>,65,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3D168B" w:rsidP="00D1085A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escribe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su nombre propio con las letras que conoce.</w:t>
            </w:r>
          </w:p>
        </w:tc>
        <w:tc>
          <w:tcPr>
            <w:tcW w:w="1560" w:type="dxa"/>
            <w:shd w:val="clear" w:color="auto" w:fill="auto"/>
          </w:tcPr>
          <w:p w:rsidR="00C5095E" w:rsidRDefault="003D168B" w:rsidP="00D02F38">
            <w:r>
              <w:t>Semana 6,7,8,9-10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BE3C6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451181" w:rsidRDefault="00C5095E" w:rsidP="004511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 w:val="restart"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3B7C89">
        <w:trPr>
          <w:gridAfter w:val="2"/>
          <w:wAfter w:w="3969" w:type="dxa"/>
          <w:trHeight w:val="201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AB2026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2F58F2">
        <w:trPr>
          <w:gridAfter w:val="2"/>
          <w:wAfter w:w="3969" w:type="dxa"/>
          <w:trHeight w:val="1209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lastRenderedPageBreak/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733669">
            <w:pPr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</w:tbl>
    <w:p w:rsidR="0036364F" w:rsidRDefault="00AB2026" w:rsidP="00AB2026">
      <w:pPr>
        <w:pStyle w:val="Sinespaciado"/>
        <w:tabs>
          <w:tab w:val="left" w:pos="8400"/>
        </w:tabs>
      </w:pPr>
      <w:r>
        <w:tab/>
      </w:r>
    </w:p>
    <w:sectPr w:rsidR="0036364F" w:rsidSect="00D02F3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0"/>
    <w:rsid w:val="00024D5F"/>
    <w:rsid w:val="000459EE"/>
    <w:rsid w:val="000C6AC8"/>
    <w:rsid w:val="000F2FEA"/>
    <w:rsid w:val="00146BF9"/>
    <w:rsid w:val="00151CB8"/>
    <w:rsid w:val="00151D07"/>
    <w:rsid w:val="00166878"/>
    <w:rsid w:val="001969FF"/>
    <w:rsid w:val="001D19D7"/>
    <w:rsid w:val="001F79E3"/>
    <w:rsid w:val="002C1683"/>
    <w:rsid w:val="002E76F0"/>
    <w:rsid w:val="002F2611"/>
    <w:rsid w:val="002F58F2"/>
    <w:rsid w:val="00346384"/>
    <w:rsid w:val="0036364F"/>
    <w:rsid w:val="00373007"/>
    <w:rsid w:val="003B7C89"/>
    <w:rsid w:val="003D168B"/>
    <w:rsid w:val="003E3840"/>
    <w:rsid w:val="004203B2"/>
    <w:rsid w:val="00444D69"/>
    <w:rsid w:val="00451181"/>
    <w:rsid w:val="00455512"/>
    <w:rsid w:val="00476564"/>
    <w:rsid w:val="004B597B"/>
    <w:rsid w:val="004C278A"/>
    <w:rsid w:val="005262B1"/>
    <w:rsid w:val="00566984"/>
    <w:rsid w:val="00630E51"/>
    <w:rsid w:val="00642581"/>
    <w:rsid w:val="00650AA0"/>
    <w:rsid w:val="006F7FE1"/>
    <w:rsid w:val="00733669"/>
    <w:rsid w:val="00756546"/>
    <w:rsid w:val="00785B14"/>
    <w:rsid w:val="00785F6A"/>
    <w:rsid w:val="00796804"/>
    <w:rsid w:val="007A44A0"/>
    <w:rsid w:val="007C1389"/>
    <w:rsid w:val="007D1548"/>
    <w:rsid w:val="007E1417"/>
    <w:rsid w:val="007F731A"/>
    <w:rsid w:val="008B6FC4"/>
    <w:rsid w:val="008C590E"/>
    <w:rsid w:val="009C4D71"/>
    <w:rsid w:val="00A055D4"/>
    <w:rsid w:val="00A059E4"/>
    <w:rsid w:val="00A942D1"/>
    <w:rsid w:val="00AB2026"/>
    <w:rsid w:val="00AC0E74"/>
    <w:rsid w:val="00AC60C1"/>
    <w:rsid w:val="00B77BE0"/>
    <w:rsid w:val="00BA7616"/>
    <w:rsid w:val="00BB363A"/>
    <w:rsid w:val="00BD3339"/>
    <w:rsid w:val="00BE3C61"/>
    <w:rsid w:val="00BF575B"/>
    <w:rsid w:val="00C5095E"/>
    <w:rsid w:val="00D02F38"/>
    <w:rsid w:val="00D1085A"/>
    <w:rsid w:val="00D5564E"/>
    <w:rsid w:val="00D6007F"/>
    <w:rsid w:val="00DC52DF"/>
    <w:rsid w:val="00E529C0"/>
    <w:rsid w:val="00E72176"/>
    <w:rsid w:val="00F17448"/>
    <w:rsid w:val="00F31C54"/>
    <w:rsid w:val="00F72FB9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3A4E40-02E0-4B6E-82E7-33A3A9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E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3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Estupiñan</dc:creator>
  <cp:lastModifiedBy>honduras</cp:lastModifiedBy>
  <cp:revision>2</cp:revision>
  <dcterms:created xsi:type="dcterms:W3CDTF">2020-09-19T15:55:00Z</dcterms:created>
  <dcterms:modified xsi:type="dcterms:W3CDTF">2020-09-19T15:55:00Z</dcterms:modified>
</cp:coreProperties>
</file>