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48D" w:rsidRPr="00BA59CF" w:rsidRDefault="0000748D" w:rsidP="0000748D">
      <w:pPr>
        <w:pStyle w:val="Sinespaciado"/>
        <w:jc w:val="center"/>
        <w:rPr>
          <w:rFonts w:ascii="Arial" w:hAnsi="Arial" w:cs="Arial"/>
          <w:b/>
          <w:sz w:val="24"/>
          <w:szCs w:val="24"/>
        </w:rPr>
      </w:pPr>
      <w:r w:rsidRPr="00BA59CF">
        <w:rPr>
          <w:rFonts w:ascii="Arial" w:hAnsi="Arial" w:cs="Arial"/>
          <w:b/>
          <w:sz w:val="24"/>
          <w:szCs w:val="24"/>
        </w:rPr>
        <w:t>ESTUDIOS PREVIOS</w:t>
      </w:r>
    </w:p>
    <w:p w:rsidR="0000748D" w:rsidRPr="00BA59CF" w:rsidRDefault="0000748D" w:rsidP="00350725">
      <w:pPr>
        <w:pStyle w:val="Sinespaciado"/>
        <w:jc w:val="both"/>
        <w:rPr>
          <w:rFonts w:ascii="Arial" w:hAnsi="Arial" w:cs="Arial"/>
          <w:sz w:val="24"/>
          <w:szCs w:val="24"/>
        </w:rPr>
      </w:pPr>
    </w:p>
    <w:p w:rsidR="00805A74" w:rsidRPr="00BA59CF" w:rsidRDefault="00805A74" w:rsidP="00805A74">
      <w:pPr>
        <w:pStyle w:val="Sinespaciado"/>
        <w:jc w:val="both"/>
        <w:rPr>
          <w:rFonts w:ascii="Arial" w:hAnsi="Arial" w:cs="Arial"/>
          <w:color w:val="000000" w:themeColor="text1"/>
          <w:sz w:val="24"/>
          <w:szCs w:val="24"/>
        </w:rPr>
      </w:pPr>
      <w:r w:rsidRPr="00BA59CF">
        <w:rPr>
          <w:rFonts w:ascii="Arial" w:hAnsi="Arial" w:cs="Arial"/>
          <w:color w:val="000000" w:themeColor="text1"/>
          <w:sz w:val="24"/>
          <w:szCs w:val="24"/>
        </w:rPr>
        <w:t xml:space="preserve">DE CONFORMIDAD CON LO DISPUESTO EN LAS </w:t>
      </w:r>
      <w:r w:rsidR="00377C10" w:rsidRPr="00BA59CF">
        <w:rPr>
          <w:rFonts w:ascii="Arial" w:hAnsi="Arial" w:cs="Arial"/>
          <w:color w:val="000000" w:themeColor="text1"/>
          <w:sz w:val="24"/>
          <w:szCs w:val="24"/>
        </w:rPr>
        <w:t>LEYES 80</w:t>
      </w:r>
      <w:r w:rsidRPr="00BA59CF">
        <w:rPr>
          <w:rFonts w:ascii="Arial" w:hAnsi="Arial" w:cs="Arial"/>
          <w:color w:val="000000" w:themeColor="text1"/>
          <w:sz w:val="24"/>
          <w:szCs w:val="24"/>
        </w:rPr>
        <w:t xml:space="preserve"> DE 1993, 1150 DE 2007, 115 DE 1994 Y 715 DE 2001 ART. 13. LOS DECRETOS </w:t>
      </w:r>
      <w:r w:rsidRPr="00BA59CF">
        <w:rPr>
          <w:rFonts w:ascii="Arial" w:hAnsi="Arial" w:cs="Arial"/>
          <w:sz w:val="24"/>
          <w:szCs w:val="24"/>
        </w:rPr>
        <w:t>1075 DE 2015, 1082 DE 2015</w:t>
      </w:r>
      <w:r w:rsidRPr="00BA59CF">
        <w:rPr>
          <w:rFonts w:ascii="Arial" w:hAnsi="Arial" w:cs="Arial"/>
          <w:color w:val="000000" w:themeColor="text1"/>
          <w:sz w:val="24"/>
          <w:szCs w:val="24"/>
        </w:rPr>
        <w:t xml:space="preserve"> Y EN ATENCIÓN AL REGLAMENTO INTERNO DE CONTRATACIÓN DE LA INSTITUCIÓN EDUCATIVA, SE ELABORAN LOS ESTUDIOS PREVIOS PARA ADELANTAR EL PROCESO DE CONTRATACIÓN DE LOS FSE</w:t>
      </w:r>
    </w:p>
    <w:p w:rsidR="00350725" w:rsidRPr="00BA59CF" w:rsidRDefault="00350725" w:rsidP="00350725">
      <w:pPr>
        <w:jc w:val="both"/>
        <w:rPr>
          <w:rFonts w:ascii="Arial" w:hAnsi="Arial" w:cs="Arial"/>
          <w:b/>
        </w:rPr>
      </w:pPr>
    </w:p>
    <w:p w:rsidR="00350725" w:rsidRPr="00BA59CF" w:rsidRDefault="00350725" w:rsidP="00350725">
      <w:pPr>
        <w:jc w:val="both"/>
        <w:rPr>
          <w:rFonts w:ascii="Arial" w:hAnsi="Arial" w:cs="Arial"/>
          <w:b/>
        </w:rPr>
      </w:pPr>
      <w:r w:rsidRPr="00BA59CF">
        <w:rPr>
          <w:rFonts w:ascii="Arial" w:hAnsi="Arial" w:cs="Arial"/>
          <w:b/>
        </w:rPr>
        <w:t xml:space="preserve">1.- DESCRIPCIÓN DE LA NECESIDAD QUE </w:t>
      </w:r>
      <w:r w:rsidR="00BA000B" w:rsidRPr="00BA59CF">
        <w:rPr>
          <w:rFonts w:ascii="Arial" w:hAnsi="Arial" w:cs="Arial"/>
          <w:b/>
        </w:rPr>
        <w:t>SE PRETENDE</w:t>
      </w:r>
      <w:r w:rsidRPr="00BA59CF">
        <w:rPr>
          <w:rFonts w:ascii="Arial" w:hAnsi="Arial" w:cs="Arial"/>
          <w:b/>
        </w:rPr>
        <w:t xml:space="preserve"> SATISFACER CON LA CONTRATACIÓN.</w:t>
      </w:r>
    </w:p>
    <w:p w:rsidR="00350725" w:rsidRPr="00BA59CF" w:rsidRDefault="00350725" w:rsidP="00350725">
      <w:pPr>
        <w:jc w:val="both"/>
        <w:rPr>
          <w:rFonts w:ascii="Arial" w:hAnsi="Arial" w:cs="Arial"/>
          <w:b/>
          <w:highlight w:val="yellow"/>
        </w:rPr>
      </w:pPr>
    </w:p>
    <w:p w:rsidR="003610A3" w:rsidRPr="00BA59CF" w:rsidRDefault="004B0F21" w:rsidP="00350725">
      <w:pPr>
        <w:autoSpaceDE w:val="0"/>
        <w:autoSpaceDN w:val="0"/>
        <w:adjustRightInd w:val="0"/>
        <w:jc w:val="both"/>
        <w:rPr>
          <w:rFonts w:ascii="Arial" w:eastAsia="Batang" w:hAnsi="Arial" w:cs="Arial"/>
          <w:lang w:eastAsia="en-US"/>
        </w:rPr>
      </w:pPr>
      <w:r>
        <w:rPr>
          <w:rFonts w:ascii="Arial" w:hAnsi="Arial" w:cs="Arial"/>
          <w:b/>
        </w:rPr>
        <w:t>LA INSTITUCIÓN EDUCATIVA ANTONIO NARIÑO,</w:t>
      </w:r>
      <w:r w:rsidR="00350725" w:rsidRPr="00BA59CF">
        <w:rPr>
          <w:rFonts w:ascii="Arial" w:hAnsi="Arial" w:cs="Arial"/>
          <w:b/>
        </w:rPr>
        <w:t xml:space="preserve"> </w:t>
      </w:r>
      <w:r w:rsidR="00350725" w:rsidRPr="00BA59CF">
        <w:rPr>
          <w:rFonts w:ascii="Arial" w:eastAsia="Batang" w:hAnsi="Arial" w:cs="Arial"/>
          <w:lang w:eastAsia="en-US"/>
        </w:rPr>
        <w:t>dentro de las políticas misionales y actividades de mejoramiento</w:t>
      </w:r>
      <w:r w:rsidR="003B5EA7" w:rsidRPr="00BA59CF">
        <w:rPr>
          <w:rFonts w:ascii="Arial" w:eastAsia="Batang" w:hAnsi="Arial" w:cs="Arial"/>
          <w:lang w:eastAsia="en-US"/>
        </w:rPr>
        <w:t>,</w:t>
      </w:r>
      <w:r w:rsidR="00350725" w:rsidRPr="00BA59CF">
        <w:rPr>
          <w:rFonts w:ascii="Arial" w:eastAsia="Batang" w:hAnsi="Arial" w:cs="Arial"/>
          <w:lang w:eastAsia="en-US"/>
        </w:rPr>
        <w:t xml:space="preserve"> </w:t>
      </w:r>
      <w:r w:rsidR="00677616" w:rsidRPr="00BA59CF">
        <w:rPr>
          <w:rFonts w:ascii="Arial" w:eastAsia="Batang" w:hAnsi="Arial" w:cs="Arial"/>
          <w:lang w:eastAsia="en-US"/>
        </w:rPr>
        <w:t xml:space="preserve">pretende adelantar la Contratación de </w:t>
      </w:r>
      <w:r w:rsidR="006C10F6" w:rsidRPr="00BA59CF">
        <w:rPr>
          <w:rFonts w:ascii="Arial" w:eastAsia="Batang" w:hAnsi="Arial" w:cs="Arial"/>
          <w:lang w:eastAsia="en-US"/>
        </w:rPr>
        <w:t>SUMINISTRO DE ELEMENTOS DE ASEO Y PAPELERÍA</w:t>
      </w:r>
      <w:r w:rsidR="0080337E" w:rsidRPr="00BA59CF">
        <w:rPr>
          <w:rFonts w:ascii="Arial" w:eastAsia="Batang" w:hAnsi="Arial" w:cs="Arial"/>
          <w:lang w:eastAsia="en-US"/>
        </w:rPr>
        <w:t xml:space="preserve">, </w:t>
      </w:r>
      <w:r w:rsidR="00DE0B86" w:rsidRPr="00BA59CF">
        <w:rPr>
          <w:rFonts w:ascii="Arial" w:eastAsia="Batang" w:hAnsi="Arial" w:cs="Arial"/>
          <w:lang w:eastAsia="en-US"/>
        </w:rPr>
        <w:t xml:space="preserve">con los cuales se pretende atender las diferentes actividades </w:t>
      </w:r>
      <w:r w:rsidR="0080337E" w:rsidRPr="00BA59CF">
        <w:rPr>
          <w:rFonts w:ascii="Arial" w:eastAsia="Batang" w:hAnsi="Arial" w:cs="Arial"/>
          <w:lang w:eastAsia="en-US"/>
        </w:rPr>
        <w:t xml:space="preserve">aseo </w:t>
      </w:r>
      <w:r w:rsidR="00DE0B86" w:rsidRPr="00BA59CF">
        <w:rPr>
          <w:rFonts w:ascii="Arial" w:eastAsia="Batang" w:hAnsi="Arial" w:cs="Arial"/>
          <w:lang w:eastAsia="en-US"/>
        </w:rPr>
        <w:t>de forma eficiente y eficaz</w:t>
      </w:r>
      <w:r w:rsidR="00061DBB" w:rsidRPr="00BA59CF">
        <w:rPr>
          <w:rFonts w:ascii="Arial" w:eastAsia="Batang" w:hAnsi="Arial" w:cs="Arial"/>
          <w:lang w:eastAsia="en-US"/>
        </w:rPr>
        <w:t xml:space="preserve">, con el objetivo de </w:t>
      </w:r>
      <w:r w:rsidR="0080337E" w:rsidRPr="00BA59CF">
        <w:rPr>
          <w:rFonts w:ascii="Arial" w:eastAsia="Batang" w:hAnsi="Arial" w:cs="Arial"/>
          <w:lang w:eastAsia="en-US"/>
        </w:rPr>
        <w:t>mantener las instalaciones en un ambiente óptimo para la población estudiantil</w:t>
      </w:r>
      <w:r w:rsidR="00DE0B86" w:rsidRPr="00BA59CF">
        <w:rPr>
          <w:rFonts w:ascii="Arial" w:eastAsia="Batang" w:hAnsi="Arial" w:cs="Arial"/>
          <w:lang w:eastAsia="en-US"/>
        </w:rPr>
        <w:t xml:space="preserve">. </w:t>
      </w:r>
    </w:p>
    <w:p w:rsidR="00DE0B86" w:rsidRPr="00BA59CF" w:rsidRDefault="00DE0B86" w:rsidP="00350725">
      <w:pPr>
        <w:autoSpaceDE w:val="0"/>
        <w:autoSpaceDN w:val="0"/>
        <w:adjustRightInd w:val="0"/>
        <w:jc w:val="both"/>
        <w:rPr>
          <w:rFonts w:ascii="Arial" w:eastAsia="Batang" w:hAnsi="Arial" w:cs="Arial"/>
          <w:highlight w:val="yellow"/>
          <w:lang w:eastAsia="en-US"/>
        </w:rPr>
      </w:pPr>
    </w:p>
    <w:p w:rsidR="00387845" w:rsidRPr="00BA59CF" w:rsidRDefault="00DE0B86" w:rsidP="00350725">
      <w:pPr>
        <w:autoSpaceDE w:val="0"/>
        <w:autoSpaceDN w:val="0"/>
        <w:adjustRightInd w:val="0"/>
        <w:jc w:val="both"/>
        <w:rPr>
          <w:rFonts w:ascii="Arial" w:eastAsia="Batang" w:hAnsi="Arial" w:cs="Arial"/>
          <w:lang w:eastAsia="en-US"/>
        </w:rPr>
      </w:pPr>
      <w:r w:rsidRPr="00BA59CF">
        <w:rPr>
          <w:rFonts w:ascii="Arial" w:eastAsia="Batang" w:hAnsi="Arial" w:cs="Arial"/>
          <w:lang w:eastAsia="en-US"/>
        </w:rPr>
        <w:t xml:space="preserve">La </w:t>
      </w:r>
      <w:r w:rsidR="00BE7D13" w:rsidRPr="00BA59CF">
        <w:rPr>
          <w:rFonts w:ascii="Arial" w:eastAsia="Batang" w:hAnsi="Arial" w:cs="Arial"/>
          <w:lang w:eastAsia="en-US"/>
        </w:rPr>
        <w:t>Institución</w:t>
      </w:r>
      <w:r w:rsidRPr="00BA59CF">
        <w:rPr>
          <w:rFonts w:ascii="Arial" w:eastAsia="Batang" w:hAnsi="Arial" w:cs="Arial"/>
          <w:lang w:eastAsia="en-US"/>
        </w:rPr>
        <w:t xml:space="preserve"> espera que con esta compra </w:t>
      </w:r>
      <w:r w:rsidR="00387845" w:rsidRPr="00BA59CF">
        <w:rPr>
          <w:rFonts w:ascii="Arial" w:eastAsia="Batang" w:hAnsi="Arial" w:cs="Arial"/>
          <w:lang w:eastAsia="en-US"/>
        </w:rPr>
        <w:t>se</w:t>
      </w:r>
      <w:r w:rsidR="00DF3DEF" w:rsidRPr="00BA59CF">
        <w:rPr>
          <w:rFonts w:ascii="Arial" w:eastAsia="Batang" w:hAnsi="Arial" w:cs="Arial"/>
          <w:lang w:eastAsia="en-US"/>
        </w:rPr>
        <w:t xml:space="preserve"> </w:t>
      </w:r>
      <w:r w:rsidRPr="00BA59CF">
        <w:rPr>
          <w:rFonts w:ascii="Arial" w:eastAsia="Batang" w:hAnsi="Arial" w:cs="Arial"/>
          <w:lang w:eastAsia="en-US"/>
        </w:rPr>
        <w:t xml:space="preserve">cuente con los </w:t>
      </w:r>
      <w:r w:rsidR="00387845" w:rsidRPr="00BA59CF">
        <w:rPr>
          <w:rFonts w:ascii="Arial" w:eastAsia="Batang" w:hAnsi="Arial" w:cs="Arial"/>
          <w:lang w:eastAsia="en-US"/>
        </w:rPr>
        <w:t>elementos</w:t>
      </w:r>
      <w:r w:rsidRPr="00BA59CF">
        <w:rPr>
          <w:rFonts w:ascii="Arial" w:eastAsia="Batang" w:hAnsi="Arial" w:cs="Arial"/>
          <w:lang w:eastAsia="en-US"/>
        </w:rPr>
        <w:t xml:space="preserve"> acordes a las necesidades que les permitan desarrollar de manera eficiente y oportuna las labores legales y constitucionales que han sido establecidas, </w:t>
      </w:r>
      <w:r w:rsidR="00BE7D13" w:rsidRPr="00BA59CF">
        <w:rPr>
          <w:rFonts w:ascii="Arial" w:eastAsia="Batang" w:hAnsi="Arial" w:cs="Arial"/>
          <w:lang w:eastAsia="en-US"/>
        </w:rPr>
        <w:t xml:space="preserve">pudiendo así proporcionar un sentido de compromiso con la Institución toda vez que es allí donde se desempeñan las acciones y gestiones de tipo </w:t>
      </w:r>
      <w:r w:rsidR="00387845" w:rsidRPr="00BA59CF">
        <w:rPr>
          <w:rFonts w:ascii="Arial" w:eastAsia="Batang" w:hAnsi="Arial" w:cs="Arial"/>
          <w:lang w:eastAsia="en-US"/>
        </w:rPr>
        <w:t>académicas</w:t>
      </w:r>
      <w:r w:rsidR="006C10F6" w:rsidRPr="00BA59CF">
        <w:rPr>
          <w:rFonts w:ascii="Arial" w:eastAsia="Batang" w:hAnsi="Arial" w:cs="Arial"/>
          <w:lang w:eastAsia="en-US"/>
        </w:rPr>
        <w:t>, de coordinación</w:t>
      </w:r>
      <w:r w:rsidR="00BE7D13" w:rsidRPr="00BA59CF">
        <w:rPr>
          <w:rFonts w:ascii="Arial" w:eastAsia="Batang" w:hAnsi="Arial" w:cs="Arial"/>
          <w:lang w:eastAsia="en-US"/>
        </w:rPr>
        <w:t>, concertación y todas las demás que conlleva a la puesta en marcha y el continuo desarrollo de su objeto social.</w:t>
      </w:r>
      <w:r w:rsidR="00387845" w:rsidRPr="00BA59CF">
        <w:rPr>
          <w:rFonts w:ascii="Arial" w:eastAsia="Batang" w:hAnsi="Arial" w:cs="Arial"/>
          <w:lang w:eastAsia="en-US"/>
        </w:rPr>
        <w:t>.</w:t>
      </w:r>
    </w:p>
    <w:p w:rsidR="00DE0B86" w:rsidRPr="00BA59CF" w:rsidRDefault="00DE0B86" w:rsidP="00350725">
      <w:pPr>
        <w:autoSpaceDE w:val="0"/>
        <w:autoSpaceDN w:val="0"/>
        <w:adjustRightInd w:val="0"/>
        <w:jc w:val="both"/>
        <w:rPr>
          <w:rFonts w:ascii="Arial" w:eastAsia="Batang" w:hAnsi="Arial" w:cs="Arial"/>
          <w:lang w:eastAsia="en-US"/>
        </w:rPr>
      </w:pPr>
    </w:p>
    <w:p w:rsidR="00350725" w:rsidRDefault="00350725" w:rsidP="00350725">
      <w:pPr>
        <w:jc w:val="both"/>
        <w:rPr>
          <w:rFonts w:ascii="Arial" w:hAnsi="Arial" w:cs="Arial"/>
          <w:b/>
          <w:lang w:val="es-CO"/>
        </w:rPr>
      </w:pPr>
      <w:r w:rsidRPr="00BA59CF">
        <w:rPr>
          <w:rFonts w:ascii="Arial" w:eastAsia="Batang" w:hAnsi="Arial" w:cs="Arial"/>
          <w:color w:val="000000"/>
          <w:lang w:eastAsia="en-US"/>
        </w:rPr>
        <w:t xml:space="preserve">La </w:t>
      </w:r>
      <w:r w:rsidRPr="00BA59CF">
        <w:rPr>
          <w:rFonts w:ascii="Arial" w:hAnsi="Arial" w:cs="Arial"/>
          <w:lang w:val="es-CO"/>
        </w:rPr>
        <w:t xml:space="preserve">Institución </w:t>
      </w:r>
      <w:r w:rsidR="00816A26" w:rsidRPr="00BA59CF">
        <w:rPr>
          <w:rFonts w:ascii="Arial" w:hAnsi="Arial" w:cs="Arial"/>
          <w:lang w:val="es-CO"/>
        </w:rPr>
        <w:t>debe realizar</w:t>
      </w:r>
      <w:r w:rsidRPr="00BA59CF">
        <w:rPr>
          <w:rFonts w:ascii="Arial" w:hAnsi="Arial" w:cs="Arial"/>
          <w:lang w:val="es-CO"/>
        </w:rPr>
        <w:t xml:space="preserve"> el proceso de la contratación teniendo en cuenta la legislación especial de </w:t>
      </w:r>
      <w:r w:rsidR="00816A26" w:rsidRPr="00BA59CF">
        <w:rPr>
          <w:rFonts w:ascii="Arial" w:hAnsi="Arial" w:cs="Arial"/>
          <w:lang w:val="es-CO"/>
        </w:rPr>
        <w:t>que trata</w:t>
      </w:r>
      <w:r w:rsidRPr="00BA59CF">
        <w:rPr>
          <w:rFonts w:ascii="Arial" w:hAnsi="Arial" w:cs="Arial"/>
          <w:lang w:val="es-CO"/>
        </w:rPr>
        <w:t xml:space="preserve"> la </w:t>
      </w:r>
      <w:r w:rsidR="00816A26" w:rsidRPr="00BA59CF">
        <w:rPr>
          <w:rFonts w:ascii="Arial" w:hAnsi="Arial" w:cs="Arial"/>
          <w:b/>
          <w:lang w:val="es-CO"/>
        </w:rPr>
        <w:t>Ley 715</w:t>
      </w:r>
      <w:r w:rsidRPr="00BA59CF">
        <w:rPr>
          <w:rFonts w:ascii="Arial" w:hAnsi="Arial" w:cs="Arial"/>
          <w:b/>
          <w:lang w:val="es-CO"/>
        </w:rPr>
        <w:t xml:space="preserve"> de 2001,</w:t>
      </w:r>
      <w:r w:rsidRPr="00BA59CF">
        <w:rPr>
          <w:rFonts w:ascii="Arial" w:hAnsi="Arial" w:cs="Arial"/>
          <w:lang w:val="es-CO"/>
        </w:rPr>
        <w:t xml:space="preserve"> dando aplicación al </w:t>
      </w:r>
      <w:r w:rsidRPr="00BA59CF">
        <w:rPr>
          <w:rFonts w:ascii="Arial" w:hAnsi="Arial" w:cs="Arial"/>
          <w:b/>
          <w:lang w:val="es-CO"/>
        </w:rPr>
        <w:t>Reglamento interno de contratación</w:t>
      </w:r>
      <w:r w:rsidRPr="00BA59CF">
        <w:rPr>
          <w:rFonts w:ascii="Arial" w:hAnsi="Arial" w:cs="Arial"/>
          <w:lang w:val="es-CO"/>
        </w:rPr>
        <w:t xml:space="preserve">, y lo </w:t>
      </w:r>
      <w:r w:rsidR="00816A26" w:rsidRPr="00BA59CF">
        <w:rPr>
          <w:rFonts w:ascii="Arial" w:hAnsi="Arial" w:cs="Arial"/>
          <w:lang w:val="es-CO"/>
        </w:rPr>
        <w:t>preceptuado por</w:t>
      </w:r>
      <w:r w:rsidRPr="00BA59CF">
        <w:rPr>
          <w:rFonts w:ascii="Arial" w:hAnsi="Arial" w:cs="Arial"/>
          <w:lang w:val="es-CO"/>
        </w:rPr>
        <w:t xml:space="preserve"> </w:t>
      </w:r>
      <w:r w:rsidRPr="00BA59CF">
        <w:rPr>
          <w:rFonts w:ascii="Arial" w:hAnsi="Arial" w:cs="Arial"/>
          <w:b/>
          <w:lang w:val="es-CO"/>
        </w:rPr>
        <w:t xml:space="preserve">la ley 80 de 1993 </w:t>
      </w:r>
      <w:r w:rsidR="00816A26" w:rsidRPr="00BA59CF">
        <w:rPr>
          <w:rFonts w:ascii="Arial" w:hAnsi="Arial" w:cs="Arial"/>
          <w:b/>
          <w:lang w:val="es-CO"/>
        </w:rPr>
        <w:t>y Decreto</w:t>
      </w:r>
      <w:r w:rsidRPr="00BA59CF">
        <w:rPr>
          <w:rFonts w:ascii="Arial" w:hAnsi="Arial" w:cs="Arial"/>
          <w:b/>
          <w:lang w:val="es-CO"/>
        </w:rPr>
        <w:t xml:space="preserve"> 1082 del 26 de </w:t>
      </w:r>
      <w:proofErr w:type="gramStart"/>
      <w:r w:rsidRPr="00BA59CF">
        <w:rPr>
          <w:rFonts w:ascii="Arial" w:hAnsi="Arial" w:cs="Arial"/>
          <w:b/>
          <w:lang w:val="es-CO"/>
        </w:rPr>
        <w:t>Mayo</w:t>
      </w:r>
      <w:proofErr w:type="gramEnd"/>
      <w:r w:rsidRPr="00BA59CF">
        <w:rPr>
          <w:rFonts w:ascii="Arial" w:hAnsi="Arial" w:cs="Arial"/>
          <w:b/>
          <w:lang w:val="es-CO"/>
        </w:rPr>
        <w:t xml:space="preserve"> de 2015.</w:t>
      </w:r>
    </w:p>
    <w:p w:rsidR="00936B35" w:rsidRPr="00BA59CF" w:rsidRDefault="00936B35" w:rsidP="00350725">
      <w:pPr>
        <w:jc w:val="both"/>
        <w:rPr>
          <w:rFonts w:ascii="Arial" w:hAnsi="Arial" w:cs="Arial"/>
          <w:b/>
          <w:lang w:val="es-CO"/>
        </w:rPr>
      </w:pPr>
    </w:p>
    <w:p w:rsidR="00350725" w:rsidRPr="00BA59CF" w:rsidRDefault="00350725" w:rsidP="00350725">
      <w:pPr>
        <w:jc w:val="both"/>
        <w:rPr>
          <w:rFonts w:ascii="Arial" w:hAnsi="Arial" w:cs="Arial"/>
          <w:b/>
        </w:rPr>
      </w:pPr>
      <w:r w:rsidRPr="00BA59CF">
        <w:rPr>
          <w:rFonts w:ascii="Arial" w:hAnsi="Arial" w:cs="Arial"/>
          <w:b/>
        </w:rPr>
        <w:t xml:space="preserve">2. DESCRIPCIÓN DEL OBJETO A CONTRATAR </w:t>
      </w:r>
    </w:p>
    <w:p w:rsidR="00350725" w:rsidRDefault="00350725" w:rsidP="00350725">
      <w:pPr>
        <w:jc w:val="both"/>
        <w:rPr>
          <w:rFonts w:ascii="Arial" w:hAnsi="Arial" w:cs="Arial"/>
          <w:b/>
        </w:rPr>
      </w:pPr>
    </w:p>
    <w:p w:rsidR="00350725" w:rsidRDefault="00350725" w:rsidP="00350725">
      <w:pPr>
        <w:widowControl w:val="0"/>
        <w:autoSpaceDE w:val="0"/>
        <w:autoSpaceDN w:val="0"/>
        <w:adjustRightInd w:val="0"/>
        <w:spacing w:after="248" w:line="246" w:lineRule="atLeast"/>
        <w:jc w:val="both"/>
        <w:rPr>
          <w:rFonts w:ascii="Arial" w:hAnsi="Arial" w:cs="Arial"/>
          <w:bCs/>
        </w:rPr>
      </w:pPr>
      <w:r w:rsidRPr="00BA59CF">
        <w:rPr>
          <w:rFonts w:ascii="Arial" w:hAnsi="Arial" w:cs="Arial"/>
          <w:b/>
          <w:bCs/>
        </w:rPr>
        <w:t xml:space="preserve">2.1. OBJETO: </w:t>
      </w:r>
      <w:r w:rsidR="006C10F6" w:rsidRPr="00BA59CF">
        <w:rPr>
          <w:rFonts w:ascii="Arial" w:hAnsi="Arial" w:cs="Arial"/>
          <w:b/>
        </w:rPr>
        <w:t xml:space="preserve">SUMINISTRO DE ELEMENTOS DE ASEO Y PAPELERÍA </w:t>
      </w:r>
      <w:r w:rsidR="003610A3" w:rsidRPr="00BA59CF">
        <w:rPr>
          <w:rFonts w:ascii="Arial" w:hAnsi="Arial" w:cs="Arial"/>
          <w:b/>
        </w:rPr>
        <w:t xml:space="preserve">PARA </w:t>
      </w:r>
      <w:r w:rsidR="004B0F21">
        <w:rPr>
          <w:rFonts w:ascii="Arial" w:hAnsi="Arial" w:cs="Arial"/>
          <w:b/>
        </w:rPr>
        <w:t xml:space="preserve">LA </w:t>
      </w:r>
      <w:r w:rsidR="00936B35">
        <w:rPr>
          <w:rFonts w:ascii="Arial" w:hAnsi="Arial" w:cs="Arial"/>
          <w:b/>
        </w:rPr>
        <w:t>INSTITUCIÓN</w:t>
      </w:r>
      <w:r w:rsidR="004B0F21">
        <w:rPr>
          <w:rFonts w:ascii="Arial" w:hAnsi="Arial" w:cs="Arial"/>
          <w:b/>
        </w:rPr>
        <w:t xml:space="preserve"> EDUCATIVA ANTONIO </w:t>
      </w:r>
      <w:r w:rsidR="00936B35">
        <w:rPr>
          <w:rFonts w:ascii="Arial" w:hAnsi="Arial" w:cs="Arial"/>
          <w:b/>
        </w:rPr>
        <w:t>NARIÑO.</w:t>
      </w:r>
    </w:p>
    <w:p w:rsidR="00350725" w:rsidRDefault="00350725" w:rsidP="00350725">
      <w:pPr>
        <w:widowControl w:val="0"/>
        <w:autoSpaceDE w:val="0"/>
        <w:autoSpaceDN w:val="0"/>
        <w:adjustRightInd w:val="0"/>
        <w:rPr>
          <w:rFonts w:ascii="Arial" w:hAnsi="Arial" w:cs="Arial"/>
        </w:rPr>
      </w:pPr>
      <w:r w:rsidRPr="00BA59CF">
        <w:rPr>
          <w:rFonts w:ascii="Arial" w:hAnsi="Arial" w:cs="Arial"/>
          <w:b/>
        </w:rPr>
        <w:t>2.2. ESPECIFICACIONES TÉCNICAS</w:t>
      </w:r>
      <w:r w:rsidRPr="00BA59CF">
        <w:rPr>
          <w:rFonts w:ascii="Arial" w:hAnsi="Arial" w:cs="Arial"/>
        </w:rPr>
        <w:t>:</w:t>
      </w:r>
    </w:p>
    <w:tbl>
      <w:tblPr>
        <w:tblW w:w="9938" w:type="dxa"/>
        <w:tblInd w:w="55" w:type="dxa"/>
        <w:tblLayout w:type="fixed"/>
        <w:tblCellMar>
          <w:left w:w="70" w:type="dxa"/>
          <w:right w:w="70" w:type="dxa"/>
        </w:tblCellMar>
        <w:tblLook w:val="04A0" w:firstRow="1" w:lastRow="0" w:firstColumn="1" w:lastColumn="0" w:noHBand="0" w:noVBand="1"/>
      </w:tblPr>
      <w:tblGrid>
        <w:gridCol w:w="724"/>
        <w:gridCol w:w="1276"/>
        <w:gridCol w:w="6946"/>
        <w:gridCol w:w="992"/>
      </w:tblGrid>
      <w:tr w:rsidR="00936B35" w:rsidRPr="00936B35" w:rsidTr="00936B35">
        <w:trPr>
          <w:trHeight w:val="353"/>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6B35" w:rsidRPr="00936B35" w:rsidRDefault="00936B35" w:rsidP="00936B35">
            <w:pPr>
              <w:jc w:val="center"/>
              <w:rPr>
                <w:rFonts w:ascii="Arial" w:hAnsi="Arial" w:cs="Arial"/>
                <w:b/>
                <w:bCs/>
                <w:color w:val="000000"/>
                <w:sz w:val="22"/>
                <w:szCs w:val="22"/>
                <w:lang w:val="es-CO" w:eastAsia="es-CO"/>
              </w:rPr>
            </w:pPr>
            <w:r w:rsidRPr="00936B35">
              <w:rPr>
                <w:rFonts w:ascii="Arial" w:hAnsi="Arial" w:cs="Arial"/>
                <w:b/>
                <w:bCs/>
                <w:color w:val="000000"/>
                <w:sz w:val="22"/>
                <w:szCs w:val="22"/>
                <w:lang w:val="es-CO" w:eastAsia="es-CO"/>
              </w:rPr>
              <w:t>ÍTEM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36B35" w:rsidRPr="00936B35" w:rsidRDefault="00936B35" w:rsidP="00936B35">
            <w:pPr>
              <w:jc w:val="center"/>
              <w:rPr>
                <w:rFonts w:ascii="Arial" w:hAnsi="Arial" w:cs="Arial"/>
                <w:b/>
                <w:bCs/>
                <w:color w:val="000000"/>
                <w:sz w:val="22"/>
                <w:szCs w:val="22"/>
                <w:lang w:val="es-CO" w:eastAsia="es-CO"/>
              </w:rPr>
            </w:pPr>
            <w:r w:rsidRPr="00936B35">
              <w:rPr>
                <w:rFonts w:ascii="Arial" w:hAnsi="Arial" w:cs="Arial"/>
                <w:b/>
                <w:bCs/>
                <w:color w:val="000000"/>
                <w:sz w:val="22"/>
                <w:szCs w:val="22"/>
                <w:lang w:val="es-CO" w:eastAsia="es-CO"/>
              </w:rPr>
              <w:t>UNIDAD</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936B35" w:rsidRPr="00936B35" w:rsidRDefault="00936B35" w:rsidP="00936B35">
            <w:pPr>
              <w:jc w:val="center"/>
              <w:rPr>
                <w:rFonts w:ascii="Arial" w:hAnsi="Arial" w:cs="Arial"/>
                <w:b/>
                <w:bCs/>
                <w:color w:val="000000"/>
                <w:sz w:val="22"/>
                <w:szCs w:val="22"/>
                <w:lang w:val="es-CO" w:eastAsia="es-CO"/>
              </w:rPr>
            </w:pPr>
            <w:r w:rsidRPr="00936B35">
              <w:rPr>
                <w:rFonts w:ascii="Arial" w:hAnsi="Arial" w:cs="Arial"/>
                <w:b/>
                <w:bCs/>
                <w:color w:val="000000"/>
                <w:sz w:val="22"/>
                <w:szCs w:val="22"/>
                <w:lang w:val="es-CO" w:eastAsia="es-CO"/>
              </w:rPr>
              <w:t>DESCRIPCIÓN</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36B35" w:rsidRPr="00936B35" w:rsidRDefault="00936B35" w:rsidP="00936B35">
            <w:pPr>
              <w:jc w:val="center"/>
              <w:rPr>
                <w:rFonts w:ascii="Arial" w:hAnsi="Arial" w:cs="Arial"/>
                <w:b/>
                <w:bCs/>
                <w:color w:val="000000"/>
                <w:sz w:val="22"/>
                <w:szCs w:val="22"/>
                <w:lang w:val="es-CO" w:eastAsia="es-CO"/>
              </w:rPr>
            </w:pPr>
            <w:r w:rsidRPr="00936B35">
              <w:rPr>
                <w:rFonts w:ascii="Arial" w:hAnsi="Arial" w:cs="Arial"/>
                <w:b/>
                <w:bCs/>
                <w:color w:val="000000"/>
                <w:sz w:val="22"/>
                <w:szCs w:val="22"/>
                <w:lang w:val="es-CO" w:eastAsia="es-CO"/>
              </w:rPr>
              <w:t>CANT</w:t>
            </w:r>
          </w:p>
        </w:tc>
      </w:tr>
      <w:tr w:rsidR="00936B35" w:rsidRPr="00936B35" w:rsidTr="00936B35">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1</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ROLLO</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PAPEL HIGIÉNICO PARA DISPENSADOR BLANCO</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100</w:t>
            </w:r>
          </w:p>
        </w:tc>
      </w:tr>
      <w:tr w:rsidR="00936B35" w:rsidRPr="00936B35" w:rsidTr="00936B35">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2</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UNIDAD</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CONTENEDOR PARA BASURA CON RUEDA 140lts</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1</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3</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TOALLA COLORES SURTIDOS</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5</w:t>
            </w:r>
          </w:p>
        </w:tc>
      </w:tr>
      <w:tr w:rsidR="00936B35" w:rsidRPr="00936B35" w:rsidTr="00936B35">
        <w:trPr>
          <w:trHeight w:val="72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4</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GALÓN DESINFECTANTE Y AMBIENTADOR AROMA BEBE VAINILLA LAVANDA DE 5lts</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3</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5</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GALÓN LÍMPIDO x3800cc</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4</w:t>
            </w:r>
          </w:p>
        </w:tc>
      </w:tr>
      <w:tr w:rsidR="00936B35" w:rsidRPr="00936B35" w:rsidTr="00936B35">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lastRenderedPageBreak/>
              <w:t>6</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PAQUETE</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BOLSA DE BASURA NEGRA KILO 100x120</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50</w:t>
            </w:r>
          </w:p>
        </w:tc>
      </w:tr>
      <w:tr w:rsidR="00936B35" w:rsidRPr="00936B35" w:rsidTr="00936B35">
        <w:trPr>
          <w:trHeight w:val="96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7</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UNIDAD</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PUNTO ECOLÓGICO BASE ESTRUCTURA METÁLICA CON TRES CANECAS DE 35lts COLOR VERDE AZUL Y GRIS</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1</w:t>
            </w:r>
          </w:p>
        </w:tc>
      </w:tr>
      <w:tr w:rsidR="00936B35" w:rsidRPr="00936B35" w:rsidTr="00936B35">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8</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PAQUETE</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BOLSA DE BASURA NEGRA KILO PARA PUNTOS ECOLÓGICOS</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250</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9</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CAJA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TAPABOCAS x50unds</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5</w:t>
            </w:r>
          </w:p>
        </w:tc>
      </w:tr>
      <w:tr w:rsidR="00936B35" w:rsidRPr="00936B35" w:rsidTr="00936B35">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10</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PAPELERA CON TAPA COLOR ROJO PARA BAÑO</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2</w:t>
            </w:r>
          </w:p>
        </w:tc>
      </w:tr>
      <w:tr w:rsidR="00936B35" w:rsidRPr="00936B35" w:rsidTr="00936B35">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11</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UNIDAD</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BOLSA DE BASURA ROJA PARA PAPELERA DE LOS BAÑOS</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1000</w:t>
            </w:r>
          </w:p>
        </w:tc>
      </w:tr>
      <w:tr w:rsidR="00936B35" w:rsidRPr="00936B35" w:rsidTr="00936B35">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12</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DETERGENTE EN POLVO CON AROMA DE 500GR</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7</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13</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ACIDO MURIÁTICO DE 5lts</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1</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14</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TRAPERO MEDIANO CON PALO</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5</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15</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ESCOBA FIBRA SUAVE CON PALO</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5</w:t>
            </w:r>
          </w:p>
        </w:tc>
      </w:tr>
      <w:tr w:rsidR="00936B35" w:rsidRPr="00936B35" w:rsidTr="00936B35">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16</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RECOGEDORES ECONÓMICO CON PALO</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5</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17</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CHUPA PARA SANITARIO</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2</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18</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GALÓN CREOLINA x3800cc</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2</w:t>
            </w:r>
          </w:p>
        </w:tc>
      </w:tr>
      <w:tr w:rsidR="00936B35" w:rsidRPr="00936B35" w:rsidTr="00936B35">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19</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BALDE DE 10LTS MATERIAL RECICLABE</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3</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20</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GUANTE COLOR TALLA 7 1/2</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2</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21</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JABÓN ANTIBACTERIAL x500cc</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2</w:t>
            </w:r>
          </w:p>
        </w:tc>
      </w:tr>
      <w:tr w:rsidR="00936B35" w:rsidRPr="00936B35" w:rsidTr="00936B35">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22</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FLOTADOR GRANDE PARA TANQUE DE ALMACENAMIENTO DE AGUA</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1</w:t>
            </w:r>
          </w:p>
        </w:tc>
      </w:tr>
      <w:tr w:rsidR="00936B35" w:rsidRPr="00936B35" w:rsidTr="00936B35">
        <w:trPr>
          <w:trHeight w:val="495"/>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23</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ÁRBOL PARA TANQUE UNIDAD SANITARIA</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1</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24</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LLAVES PARA LAVAMANOS</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1</w:t>
            </w:r>
          </w:p>
        </w:tc>
      </w:tr>
      <w:tr w:rsidR="00936B35" w:rsidRPr="00936B35" w:rsidTr="00936B35">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25</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BOMBILLO AHORRADOR DE LUZ DE45w</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1</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26</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CANDADO TAMAÑO 30mm</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2</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27</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CANDADO TAMAÑO 40mm</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1</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28</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CANDADO TAMAÑO 60mm</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1</w:t>
            </w:r>
          </w:p>
        </w:tc>
      </w:tr>
      <w:tr w:rsidR="00936B35" w:rsidRPr="00936B35" w:rsidTr="00936B35">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29</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TINTA MARCADOR BORRABLE COLOR NEGRA AZUL ROJA x30ml</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6</w:t>
            </w:r>
          </w:p>
        </w:tc>
      </w:tr>
      <w:tr w:rsidR="00936B35" w:rsidRPr="00936B35" w:rsidTr="00936B35">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30</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MARCADOR BORRABLE COLOR NEGRO AZUL Y ROJO</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6</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31</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RESMA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 xml:space="preserve">PAPEL TAMAÑO CARTA </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60</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32</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RESMA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PAPEL TAMAÑO OFICIO</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30</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33</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LAPICERO NEGRO RETRÁCTIL REF 300</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6</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34</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PAPEL FOMMY PLIEGO</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3</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35</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LÁPIZ Nº 2</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5</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36</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COSEDORA MEDIANA</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1</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37</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PERFORADORA MEDIANA</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1</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38</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ESFERO MICRO PUNTA COLOR NEGRO</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3</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lastRenderedPageBreak/>
              <w:t>39</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UNIDAD</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MEMORIA USB DE 8gbs</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6</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40</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PAPEL SEDA</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4</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41</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BORRADOR DE NATA BR 20</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4</w:t>
            </w:r>
          </w:p>
        </w:tc>
      </w:tr>
      <w:tr w:rsidR="00936B35" w:rsidRPr="00936B35" w:rsidTr="00936B35">
        <w:trPr>
          <w:trHeight w:val="582"/>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42</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CARPETA PARA ARCHIVO INSTITUCIONAL BLANCA CON LETRA NEGRA</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5</w:t>
            </w:r>
          </w:p>
        </w:tc>
      </w:tr>
      <w:tr w:rsidR="00936B35" w:rsidRPr="00936B35" w:rsidTr="00936B35">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936B35" w:rsidRPr="00936B35" w:rsidRDefault="00936B35" w:rsidP="00936B35">
            <w:pPr>
              <w:jc w:val="right"/>
              <w:rPr>
                <w:rFonts w:ascii="Arial" w:hAnsi="Arial" w:cs="Arial"/>
                <w:color w:val="000000"/>
                <w:sz w:val="22"/>
                <w:szCs w:val="22"/>
                <w:lang w:val="es-CO" w:eastAsia="es-CO"/>
              </w:rPr>
            </w:pPr>
            <w:r w:rsidRPr="00936B35">
              <w:rPr>
                <w:rFonts w:ascii="Arial" w:hAnsi="Arial" w:cs="Arial"/>
                <w:color w:val="000000"/>
                <w:sz w:val="22"/>
                <w:szCs w:val="22"/>
                <w:lang w:val="es-CO" w:eastAsia="es-CO"/>
              </w:rPr>
              <w:t>43</w:t>
            </w:r>
          </w:p>
        </w:tc>
        <w:tc>
          <w:tcPr>
            <w:tcW w:w="1276"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DOCENA</w:t>
            </w:r>
          </w:p>
        </w:tc>
        <w:tc>
          <w:tcPr>
            <w:tcW w:w="6946" w:type="dxa"/>
            <w:tcBorders>
              <w:top w:val="nil"/>
              <w:left w:val="nil"/>
              <w:bottom w:val="single" w:sz="4" w:space="0" w:color="auto"/>
              <w:right w:val="single" w:sz="4" w:space="0" w:color="auto"/>
            </w:tcBorders>
            <w:shd w:val="clear" w:color="auto" w:fill="auto"/>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MARCADOR SHARPIE</w:t>
            </w:r>
          </w:p>
        </w:tc>
        <w:tc>
          <w:tcPr>
            <w:tcW w:w="992" w:type="dxa"/>
            <w:tcBorders>
              <w:top w:val="nil"/>
              <w:left w:val="nil"/>
              <w:bottom w:val="single" w:sz="4" w:space="0" w:color="auto"/>
              <w:right w:val="single" w:sz="4" w:space="0" w:color="auto"/>
            </w:tcBorders>
            <w:shd w:val="clear" w:color="auto" w:fill="auto"/>
            <w:noWrap/>
            <w:hideMark/>
          </w:tcPr>
          <w:p w:rsidR="00936B35" w:rsidRPr="00936B35" w:rsidRDefault="00936B35" w:rsidP="00936B35">
            <w:pPr>
              <w:rPr>
                <w:rFonts w:ascii="Arial" w:hAnsi="Arial" w:cs="Arial"/>
                <w:color w:val="000000"/>
                <w:sz w:val="22"/>
                <w:szCs w:val="22"/>
                <w:lang w:val="es-CO" w:eastAsia="es-CO"/>
              </w:rPr>
            </w:pPr>
            <w:r w:rsidRPr="00936B35">
              <w:rPr>
                <w:rFonts w:ascii="Arial" w:hAnsi="Arial" w:cs="Arial"/>
                <w:color w:val="000000"/>
                <w:sz w:val="22"/>
                <w:szCs w:val="22"/>
                <w:lang w:val="es-CO" w:eastAsia="es-CO"/>
              </w:rPr>
              <w:t>1</w:t>
            </w:r>
          </w:p>
        </w:tc>
      </w:tr>
    </w:tbl>
    <w:p w:rsidR="00377C10" w:rsidRDefault="00377C10" w:rsidP="000E491F">
      <w:pPr>
        <w:widowControl w:val="0"/>
        <w:autoSpaceDE w:val="0"/>
        <w:autoSpaceDN w:val="0"/>
        <w:adjustRightInd w:val="0"/>
        <w:jc w:val="both"/>
        <w:rPr>
          <w:rFonts w:ascii="Arial" w:hAnsi="Arial" w:cs="Arial"/>
          <w:b/>
          <w:bCs/>
        </w:rPr>
      </w:pPr>
    </w:p>
    <w:p w:rsidR="00350725" w:rsidRPr="00BA59CF" w:rsidRDefault="00350725" w:rsidP="000E491F">
      <w:pPr>
        <w:widowControl w:val="0"/>
        <w:autoSpaceDE w:val="0"/>
        <w:autoSpaceDN w:val="0"/>
        <w:adjustRightInd w:val="0"/>
        <w:jc w:val="both"/>
        <w:rPr>
          <w:rFonts w:ascii="Arial" w:hAnsi="Arial" w:cs="Arial"/>
          <w:b/>
          <w:bCs/>
        </w:rPr>
      </w:pPr>
      <w:r w:rsidRPr="00BA59CF">
        <w:rPr>
          <w:rFonts w:ascii="Arial" w:hAnsi="Arial" w:cs="Arial"/>
          <w:b/>
          <w:bCs/>
        </w:rPr>
        <w:t>2.3. IDENTIFICACIÓN DEL CONTRATO A CELEBRAR</w:t>
      </w:r>
    </w:p>
    <w:p w:rsidR="00350725" w:rsidRPr="00BA59CF" w:rsidRDefault="00350725" w:rsidP="000E491F">
      <w:pPr>
        <w:widowControl w:val="0"/>
        <w:autoSpaceDE w:val="0"/>
        <w:autoSpaceDN w:val="0"/>
        <w:adjustRightInd w:val="0"/>
        <w:jc w:val="both"/>
        <w:rPr>
          <w:rFonts w:ascii="Arial" w:hAnsi="Arial" w:cs="Arial"/>
          <w:bCs/>
        </w:rPr>
      </w:pPr>
    </w:p>
    <w:p w:rsidR="00350725" w:rsidRPr="00BA59CF" w:rsidRDefault="00350725" w:rsidP="000E491F">
      <w:pPr>
        <w:widowControl w:val="0"/>
        <w:autoSpaceDE w:val="0"/>
        <w:autoSpaceDN w:val="0"/>
        <w:adjustRightInd w:val="0"/>
        <w:jc w:val="both"/>
        <w:rPr>
          <w:rFonts w:ascii="Arial" w:hAnsi="Arial" w:cs="Arial"/>
          <w:color w:val="000000"/>
          <w:lang w:val="es-CO"/>
        </w:rPr>
      </w:pPr>
      <w:r w:rsidRPr="00BA59CF">
        <w:rPr>
          <w:rFonts w:ascii="Arial" w:hAnsi="Arial" w:cs="Arial"/>
          <w:bCs/>
        </w:rPr>
        <w:t xml:space="preserve">El contrato que se pretende celebrar es de </w:t>
      </w:r>
      <w:r w:rsidR="007E16D7" w:rsidRPr="00BA59CF">
        <w:rPr>
          <w:rFonts w:ascii="Arial" w:hAnsi="Arial" w:cs="Arial"/>
          <w:b/>
          <w:bCs/>
        </w:rPr>
        <w:t>SUMINISTRO</w:t>
      </w:r>
      <w:r w:rsidRPr="00BA59CF">
        <w:rPr>
          <w:rFonts w:ascii="Arial" w:hAnsi="Arial" w:cs="Arial"/>
          <w:bCs/>
        </w:rPr>
        <w:t xml:space="preserve"> e</w:t>
      </w:r>
      <w:r w:rsidRPr="00BA59CF">
        <w:rPr>
          <w:rFonts w:ascii="Arial" w:hAnsi="Arial" w:cs="Arial"/>
          <w:lang w:val="es-ES_tradnl"/>
        </w:rPr>
        <w:t xml:space="preserve">l plazo de ejecución del contrato será de </w:t>
      </w:r>
      <w:r w:rsidR="006C10F6" w:rsidRPr="00BA59CF">
        <w:rPr>
          <w:rFonts w:ascii="Arial" w:hAnsi="Arial" w:cs="Arial"/>
          <w:lang w:val="es-ES_tradnl"/>
        </w:rPr>
        <w:t xml:space="preserve">3 DÍAS </w:t>
      </w:r>
      <w:r w:rsidRPr="00BA59CF">
        <w:rPr>
          <w:rFonts w:ascii="Arial" w:hAnsi="Arial" w:cs="Arial"/>
          <w:spacing w:val="6"/>
          <w:lang w:val="es-ES_tradnl"/>
        </w:rPr>
        <w:t xml:space="preserve">a partir de la suscripción </w:t>
      </w:r>
      <w:r w:rsidRPr="00BA59CF">
        <w:rPr>
          <w:rFonts w:ascii="Arial" w:hAnsi="Arial" w:cs="Arial"/>
          <w:color w:val="000000"/>
          <w:spacing w:val="6"/>
          <w:lang w:val="es-ES_tradnl"/>
        </w:rPr>
        <w:t>del contrato</w:t>
      </w:r>
      <w:r w:rsidRPr="00BA59CF">
        <w:rPr>
          <w:rFonts w:ascii="Arial" w:hAnsi="Arial" w:cs="Arial"/>
          <w:color w:val="000000"/>
          <w:lang w:val="es-ES_tradnl"/>
        </w:rPr>
        <w:t xml:space="preserve"> </w:t>
      </w:r>
      <w:r w:rsidRPr="00BA59CF">
        <w:rPr>
          <w:rFonts w:ascii="Arial" w:hAnsi="Arial" w:cs="Arial"/>
          <w:color w:val="000000"/>
          <w:lang w:val="es-CO"/>
        </w:rPr>
        <w:t>y su legalización (Estampillas Pro Ancianos   del 2%, Pro Cultura del 1.5% de conformidad con los Acuerdo del Concejo Municipal No. 029 del 27 de diciembre de 2012).</w:t>
      </w:r>
    </w:p>
    <w:p w:rsidR="00350725" w:rsidRPr="00BA59CF" w:rsidRDefault="00350725" w:rsidP="000E491F">
      <w:pPr>
        <w:widowControl w:val="0"/>
        <w:autoSpaceDE w:val="0"/>
        <w:autoSpaceDN w:val="0"/>
        <w:adjustRightInd w:val="0"/>
        <w:jc w:val="both"/>
        <w:rPr>
          <w:rFonts w:ascii="Arial" w:hAnsi="Arial" w:cs="Arial"/>
          <w:color w:val="000000"/>
          <w:highlight w:val="yellow"/>
          <w:lang w:val="es-CO"/>
        </w:rPr>
      </w:pPr>
    </w:p>
    <w:p w:rsidR="00350725" w:rsidRPr="00BA59CF" w:rsidRDefault="00350725" w:rsidP="000E491F">
      <w:pPr>
        <w:widowControl w:val="0"/>
        <w:autoSpaceDE w:val="0"/>
        <w:autoSpaceDN w:val="0"/>
        <w:adjustRightInd w:val="0"/>
        <w:jc w:val="both"/>
        <w:rPr>
          <w:rFonts w:ascii="Arial" w:hAnsi="Arial" w:cs="Arial"/>
          <w:b/>
        </w:rPr>
      </w:pPr>
      <w:r w:rsidRPr="00BA59CF">
        <w:rPr>
          <w:rFonts w:ascii="Arial" w:hAnsi="Arial" w:cs="Arial"/>
          <w:b/>
        </w:rPr>
        <w:t>2.4</w:t>
      </w:r>
      <w:r w:rsidRPr="00BA59CF">
        <w:rPr>
          <w:rFonts w:ascii="Arial" w:hAnsi="Arial" w:cs="Arial"/>
        </w:rPr>
        <w:t xml:space="preserve">. </w:t>
      </w:r>
      <w:r w:rsidRPr="00BA59CF">
        <w:rPr>
          <w:rFonts w:ascii="Arial" w:hAnsi="Arial" w:cs="Arial"/>
          <w:b/>
        </w:rPr>
        <w:t>LUGAR DE PRESTACIÓN DEL SERVICIO</w:t>
      </w:r>
    </w:p>
    <w:p w:rsidR="00350725" w:rsidRPr="00BA59CF" w:rsidRDefault="00350725" w:rsidP="000E491F">
      <w:pPr>
        <w:widowControl w:val="0"/>
        <w:autoSpaceDE w:val="0"/>
        <w:autoSpaceDN w:val="0"/>
        <w:adjustRightInd w:val="0"/>
        <w:jc w:val="both"/>
        <w:rPr>
          <w:rFonts w:ascii="Arial" w:hAnsi="Arial" w:cs="Arial"/>
          <w:b/>
        </w:rPr>
      </w:pPr>
    </w:p>
    <w:p w:rsidR="00350725" w:rsidRPr="00BA59CF" w:rsidRDefault="00350725" w:rsidP="000E491F">
      <w:pPr>
        <w:widowControl w:val="0"/>
        <w:autoSpaceDE w:val="0"/>
        <w:autoSpaceDN w:val="0"/>
        <w:adjustRightInd w:val="0"/>
        <w:jc w:val="both"/>
        <w:rPr>
          <w:rFonts w:ascii="Arial" w:hAnsi="Arial" w:cs="Arial"/>
          <w:b/>
          <w:bCs/>
          <w:color w:val="FF0000"/>
          <w:lang w:val="es-ES_tradnl"/>
        </w:rPr>
      </w:pPr>
      <w:r w:rsidRPr="00BA59CF">
        <w:rPr>
          <w:rFonts w:ascii="Arial" w:hAnsi="Arial" w:cs="Arial"/>
          <w:bCs/>
          <w:lang w:val="es-ES_tradnl"/>
        </w:rPr>
        <w:t xml:space="preserve">Las actividades que se adelanten en cumplimiento del contrato se desarrollarán en </w:t>
      </w:r>
      <w:r w:rsidR="004B0F21">
        <w:rPr>
          <w:rFonts w:ascii="Arial" w:hAnsi="Arial" w:cs="Arial"/>
          <w:color w:val="000000"/>
        </w:rPr>
        <w:t xml:space="preserve">LA </w:t>
      </w:r>
      <w:r w:rsidR="00936B35">
        <w:rPr>
          <w:rFonts w:ascii="Arial" w:hAnsi="Arial" w:cs="Arial"/>
          <w:color w:val="000000"/>
        </w:rPr>
        <w:t>INSTITUCIÓN</w:t>
      </w:r>
      <w:r w:rsidR="004B0F21">
        <w:rPr>
          <w:rFonts w:ascii="Arial" w:hAnsi="Arial" w:cs="Arial"/>
          <w:color w:val="000000"/>
        </w:rPr>
        <w:t xml:space="preserve"> EDUCATIVA ANTONIO </w:t>
      </w:r>
      <w:r w:rsidR="00936B35">
        <w:rPr>
          <w:rFonts w:ascii="Arial" w:hAnsi="Arial" w:cs="Arial"/>
          <w:color w:val="000000"/>
        </w:rPr>
        <w:t>NARIÑO.</w:t>
      </w:r>
    </w:p>
    <w:p w:rsidR="00350725" w:rsidRPr="00BA59CF" w:rsidRDefault="00350725" w:rsidP="000E491F">
      <w:pPr>
        <w:widowControl w:val="0"/>
        <w:autoSpaceDE w:val="0"/>
        <w:autoSpaceDN w:val="0"/>
        <w:adjustRightInd w:val="0"/>
        <w:jc w:val="both"/>
        <w:rPr>
          <w:rFonts w:ascii="Arial" w:hAnsi="Arial" w:cs="Arial"/>
          <w:color w:val="FF0000"/>
          <w:lang w:val="es-ES_tradnl"/>
        </w:rPr>
      </w:pPr>
    </w:p>
    <w:p w:rsidR="00350725" w:rsidRPr="00BA59CF" w:rsidRDefault="00350725" w:rsidP="000E491F">
      <w:pPr>
        <w:widowControl w:val="0"/>
        <w:autoSpaceDE w:val="0"/>
        <w:autoSpaceDN w:val="0"/>
        <w:adjustRightInd w:val="0"/>
        <w:jc w:val="both"/>
        <w:rPr>
          <w:rFonts w:ascii="Arial" w:hAnsi="Arial" w:cs="Arial"/>
          <w:b/>
        </w:rPr>
      </w:pPr>
      <w:r w:rsidRPr="00BA59CF">
        <w:rPr>
          <w:rFonts w:ascii="Arial" w:hAnsi="Arial" w:cs="Arial"/>
          <w:b/>
        </w:rPr>
        <w:t xml:space="preserve">2.5. SUPERVISIÓN Y CONTROL </w:t>
      </w:r>
    </w:p>
    <w:p w:rsidR="00350725" w:rsidRPr="00BA59CF" w:rsidRDefault="00350725" w:rsidP="000E491F">
      <w:pPr>
        <w:widowControl w:val="0"/>
        <w:autoSpaceDE w:val="0"/>
        <w:autoSpaceDN w:val="0"/>
        <w:adjustRightInd w:val="0"/>
        <w:jc w:val="both"/>
        <w:rPr>
          <w:rFonts w:ascii="Arial" w:hAnsi="Arial" w:cs="Arial"/>
          <w:b/>
          <w:highlight w:val="yellow"/>
        </w:rPr>
      </w:pPr>
    </w:p>
    <w:p w:rsidR="00350725" w:rsidRPr="00BA59CF" w:rsidRDefault="00350725" w:rsidP="000E491F">
      <w:pPr>
        <w:jc w:val="both"/>
        <w:rPr>
          <w:rFonts w:ascii="Arial" w:hAnsi="Arial" w:cs="Arial"/>
        </w:rPr>
      </w:pPr>
      <w:r w:rsidRPr="00BA59CF">
        <w:rPr>
          <w:rFonts w:ascii="Arial" w:hAnsi="Arial" w:cs="Arial"/>
        </w:rPr>
        <w:t>La vigilancia y control del cumplimiento de las obligaciones a cargo de</w:t>
      </w:r>
      <w:r w:rsidR="00377C10">
        <w:rPr>
          <w:rFonts w:ascii="Arial" w:hAnsi="Arial" w:cs="Arial"/>
        </w:rPr>
        <w:t xml:space="preserve">l CONTRATISTA será ejercida por </w:t>
      </w:r>
      <w:r w:rsidR="00A712DF">
        <w:rPr>
          <w:rFonts w:ascii="Arial" w:hAnsi="Arial" w:cs="Arial"/>
        </w:rPr>
        <w:t xml:space="preserve">quien la institución educativa delegue esta función </w:t>
      </w:r>
      <w:r w:rsidRPr="00BA59CF">
        <w:rPr>
          <w:rFonts w:ascii="Arial" w:hAnsi="Arial" w:cs="Arial"/>
        </w:rPr>
        <w:t>quién será responsable de aprobar los pagos, los informes que presente EL CONTRATISTA, de proyectar el acta de liquidación definitiva del contrato, cuando sea el caso.</w:t>
      </w:r>
    </w:p>
    <w:p w:rsidR="00350725" w:rsidRPr="00BA59CF" w:rsidRDefault="00350725" w:rsidP="000E491F">
      <w:pPr>
        <w:jc w:val="both"/>
        <w:rPr>
          <w:rFonts w:ascii="Arial" w:hAnsi="Arial" w:cs="Arial"/>
          <w:b/>
          <w:highlight w:val="yellow"/>
        </w:rPr>
      </w:pPr>
    </w:p>
    <w:p w:rsidR="00350725" w:rsidRPr="00BA59CF" w:rsidRDefault="00350725" w:rsidP="000E491F">
      <w:pPr>
        <w:jc w:val="both"/>
        <w:rPr>
          <w:rFonts w:ascii="Arial" w:hAnsi="Arial" w:cs="Arial"/>
          <w:b/>
        </w:rPr>
      </w:pPr>
      <w:r w:rsidRPr="00BA59CF">
        <w:rPr>
          <w:rFonts w:ascii="Arial" w:hAnsi="Arial" w:cs="Arial"/>
          <w:b/>
          <w:bCs/>
        </w:rPr>
        <w:t>3.</w:t>
      </w:r>
      <w:r w:rsidRPr="00BA59CF">
        <w:rPr>
          <w:rFonts w:ascii="Arial" w:hAnsi="Arial" w:cs="Arial"/>
          <w:b/>
        </w:rPr>
        <w:t xml:space="preserve"> LA MODALIDAD DE SELECCIÓN DEL </w:t>
      </w:r>
      <w:r w:rsidR="00BA59CF" w:rsidRPr="00BA59CF">
        <w:rPr>
          <w:rFonts w:ascii="Arial" w:hAnsi="Arial" w:cs="Arial"/>
          <w:b/>
        </w:rPr>
        <w:t>CONTRATISTA Y</w:t>
      </w:r>
      <w:r w:rsidRPr="00BA59CF">
        <w:rPr>
          <w:rFonts w:ascii="Arial" w:hAnsi="Arial" w:cs="Arial"/>
          <w:b/>
        </w:rPr>
        <w:t xml:space="preserve"> SU JUSTIFICACIÓN INCLUYENDO LOS FUNDAMENTOS JURÍDICOS.</w:t>
      </w:r>
    </w:p>
    <w:p w:rsidR="00350725" w:rsidRPr="00BA59CF" w:rsidRDefault="00350725" w:rsidP="000E491F">
      <w:pPr>
        <w:tabs>
          <w:tab w:val="left" w:pos="4683"/>
        </w:tabs>
        <w:jc w:val="both"/>
        <w:rPr>
          <w:rFonts w:ascii="Arial" w:hAnsi="Arial" w:cs="Arial"/>
          <w:b/>
          <w:bCs/>
        </w:rPr>
      </w:pPr>
    </w:p>
    <w:p w:rsidR="00350725" w:rsidRPr="00BA59CF" w:rsidRDefault="00350725" w:rsidP="000E491F">
      <w:pPr>
        <w:jc w:val="both"/>
        <w:rPr>
          <w:rFonts w:ascii="Arial" w:hAnsi="Arial" w:cs="Arial"/>
        </w:rPr>
      </w:pPr>
      <w:r w:rsidRPr="00BA59CF">
        <w:rPr>
          <w:rFonts w:ascii="Arial" w:hAnsi="Arial" w:cs="Arial"/>
        </w:rPr>
        <w:t xml:space="preserve">La modalidad de selección </w:t>
      </w:r>
      <w:r w:rsidR="00816A26" w:rsidRPr="00BA59CF">
        <w:rPr>
          <w:rFonts w:ascii="Arial" w:hAnsi="Arial" w:cs="Arial"/>
        </w:rPr>
        <w:t>y la</w:t>
      </w:r>
      <w:r w:rsidRPr="00BA59CF">
        <w:rPr>
          <w:rFonts w:ascii="Arial" w:hAnsi="Arial" w:cs="Arial"/>
        </w:rPr>
        <w:t xml:space="preserve"> contratación se efectúa de conformidad con lo consagrado en el Régimen Especial. El  Consejo Directivo  establece que de conformidad con la Ley 715 de 2001 artículo 13 inciso 4 y el Decreto </w:t>
      </w:r>
      <w:r w:rsidR="00805A74" w:rsidRPr="00BA59CF">
        <w:rPr>
          <w:rFonts w:ascii="Arial" w:hAnsi="Arial" w:cs="Arial"/>
        </w:rPr>
        <w:t>1075 DE 2015</w:t>
      </w:r>
      <w:r w:rsidRPr="00BA59CF">
        <w:rPr>
          <w:rFonts w:ascii="Arial" w:hAnsi="Arial" w:cs="Arial"/>
        </w:rPr>
        <w:t>, los procesos contractuales que realice la Institución Educativa de cuantía inferior a 20 salarios mínimos mensuales legales vigentes, se regirá exclusivamente por lo establecido en el  Reglamento de Contratación a su vez  adopta y faculta al rector (a) para que celebre o contrate cuando el valor del contrato a celebrar   sea igual o inferior a 20 (SMLMV)., de acuerdo a las cuantías y siguiendo  los  trámites, garantías, constancias y publicación establecidas por el Consejo Directivo con sujeción a los principios de la contratación.</w:t>
      </w:r>
    </w:p>
    <w:p w:rsidR="00350725" w:rsidRDefault="00350725" w:rsidP="000E491F">
      <w:pPr>
        <w:shd w:val="clear" w:color="auto" w:fill="FFFFFF"/>
        <w:jc w:val="both"/>
        <w:rPr>
          <w:rFonts w:ascii="Arial" w:hAnsi="Arial" w:cs="Arial"/>
          <w:highlight w:val="yellow"/>
        </w:rPr>
      </w:pPr>
    </w:p>
    <w:p w:rsidR="00350725" w:rsidRPr="00BA59CF" w:rsidRDefault="00350725" w:rsidP="000E491F">
      <w:pPr>
        <w:jc w:val="both"/>
        <w:rPr>
          <w:rFonts w:ascii="Arial" w:hAnsi="Arial" w:cs="Arial"/>
          <w:b/>
        </w:rPr>
      </w:pPr>
      <w:r w:rsidRPr="00BA59CF">
        <w:rPr>
          <w:rFonts w:ascii="Arial" w:hAnsi="Arial" w:cs="Arial"/>
          <w:b/>
        </w:rPr>
        <w:t xml:space="preserve">4. VALOR ESTIMADO DEL CONTRATO Y </w:t>
      </w:r>
      <w:r w:rsidR="00554621" w:rsidRPr="00BA59CF">
        <w:rPr>
          <w:rFonts w:ascii="Arial" w:hAnsi="Arial" w:cs="Arial"/>
          <w:b/>
        </w:rPr>
        <w:t>JUSTIFICACIÓN</w:t>
      </w:r>
      <w:r w:rsidRPr="00BA59CF">
        <w:rPr>
          <w:rFonts w:ascii="Arial" w:hAnsi="Arial" w:cs="Arial"/>
          <w:b/>
        </w:rPr>
        <w:t xml:space="preserve"> </w:t>
      </w:r>
      <w:r w:rsidR="00816A26" w:rsidRPr="00BA59CF">
        <w:rPr>
          <w:rFonts w:ascii="Arial" w:hAnsi="Arial" w:cs="Arial"/>
          <w:b/>
        </w:rPr>
        <w:t>DEL MISMO</w:t>
      </w:r>
    </w:p>
    <w:p w:rsidR="00350725" w:rsidRPr="00BA59CF" w:rsidRDefault="00350725" w:rsidP="000E491F">
      <w:pPr>
        <w:jc w:val="both"/>
        <w:rPr>
          <w:rFonts w:ascii="Arial" w:hAnsi="Arial" w:cs="Arial"/>
        </w:rPr>
      </w:pPr>
    </w:p>
    <w:p w:rsidR="00350725" w:rsidRPr="00BA59CF" w:rsidRDefault="00350725" w:rsidP="000E491F">
      <w:pPr>
        <w:pStyle w:val="Prrafodelista"/>
        <w:numPr>
          <w:ilvl w:val="1"/>
          <w:numId w:val="38"/>
        </w:numPr>
        <w:jc w:val="both"/>
        <w:rPr>
          <w:rFonts w:ascii="Arial" w:hAnsi="Arial" w:cs="Arial"/>
          <w:b/>
          <w:sz w:val="24"/>
          <w:szCs w:val="24"/>
        </w:rPr>
      </w:pPr>
      <w:r w:rsidRPr="00BA59CF">
        <w:rPr>
          <w:rFonts w:ascii="Arial" w:hAnsi="Arial" w:cs="Arial"/>
          <w:b/>
          <w:sz w:val="24"/>
          <w:szCs w:val="24"/>
        </w:rPr>
        <w:t xml:space="preserve">CONSULTA DE PRECIOS O CONDICIONES DE MERCADO </w:t>
      </w:r>
    </w:p>
    <w:p w:rsidR="00350725" w:rsidRPr="00BA59CF" w:rsidRDefault="00350725" w:rsidP="000E491F">
      <w:pPr>
        <w:numPr>
          <w:ilvl w:val="0"/>
          <w:numId w:val="30"/>
        </w:numPr>
        <w:jc w:val="both"/>
        <w:rPr>
          <w:rFonts w:ascii="Arial" w:hAnsi="Arial" w:cs="Arial"/>
          <w:b/>
        </w:rPr>
      </w:pPr>
      <w:r w:rsidRPr="00BA59CF">
        <w:rPr>
          <w:rFonts w:ascii="Arial" w:hAnsi="Arial" w:cs="Arial"/>
          <w:b/>
        </w:rPr>
        <w:t xml:space="preserve">ANÁLISIS HISTÓRICO </w:t>
      </w:r>
    </w:p>
    <w:p w:rsidR="00350725" w:rsidRPr="00BA59CF" w:rsidRDefault="00350725" w:rsidP="000E491F">
      <w:pPr>
        <w:ind w:left="720"/>
        <w:jc w:val="both"/>
        <w:rPr>
          <w:rFonts w:ascii="Arial" w:hAnsi="Arial" w:cs="Arial"/>
          <w:b/>
        </w:rPr>
      </w:pPr>
    </w:p>
    <w:p w:rsidR="00350725" w:rsidRPr="00BA59CF" w:rsidRDefault="00350725" w:rsidP="000E491F">
      <w:pPr>
        <w:jc w:val="both"/>
        <w:rPr>
          <w:rFonts w:ascii="Arial" w:hAnsi="Arial" w:cs="Arial"/>
        </w:rPr>
      </w:pPr>
      <w:r w:rsidRPr="00BA59CF">
        <w:rPr>
          <w:rFonts w:ascii="Arial" w:hAnsi="Arial" w:cs="Arial"/>
        </w:rPr>
        <w:t>Teniendo en cuenta que a la fecha la</w:t>
      </w:r>
      <w:r w:rsidR="00E1662E" w:rsidRPr="00BA59CF">
        <w:rPr>
          <w:rFonts w:ascii="Arial" w:hAnsi="Arial" w:cs="Arial"/>
        </w:rPr>
        <w:t xml:space="preserve"> Institución, no </w:t>
      </w:r>
      <w:r w:rsidRPr="00BA59CF">
        <w:rPr>
          <w:rFonts w:ascii="Arial" w:hAnsi="Arial" w:cs="Arial"/>
        </w:rPr>
        <w:t xml:space="preserve">cuenta con un comparativo histórico se </w:t>
      </w:r>
      <w:r w:rsidR="00E1662E" w:rsidRPr="00BA59CF">
        <w:rPr>
          <w:rFonts w:ascii="Arial" w:hAnsi="Arial" w:cs="Arial"/>
        </w:rPr>
        <w:t xml:space="preserve">tendrá </w:t>
      </w:r>
      <w:r w:rsidRPr="00BA59CF">
        <w:rPr>
          <w:rFonts w:ascii="Arial" w:hAnsi="Arial" w:cs="Arial"/>
        </w:rPr>
        <w:t>como soporte del análisis económico y del valor estimado del contrato</w:t>
      </w:r>
      <w:r w:rsidR="00E1662E" w:rsidRPr="00BA59CF">
        <w:rPr>
          <w:rFonts w:ascii="Arial" w:hAnsi="Arial" w:cs="Arial"/>
        </w:rPr>
        <w:t xml:space="preserve"> las cotizaciones</w:t>
      </w:r>
      <w:r w:rsidRPr="00BA59CF">
        <w:rPr>
          <w:rFonts w:ascii="Arial" w:hAnsi="Arial" w:cs="Arial"/>
        </w:rPr>
        <w:t xml:space="preserve">, los cuales se considerara como sustento de la información que se relacionan en el estudio de mercado. </w:t>
      </w:r>
    </w:p>
    <w:p w:rsidR="00350725" w:rsidRDefault="00350725" w:rsidP="000E491F">
      <w:pPr>
        <w:jc w:val="both"/>
        <w:rPr>
          <w:rFonts w:ascii="Arial" w:hAnsi="Arial" w:cs="Arial"/>
          <w:b/>
        </w:rPr>
      </w:pPr>
    </w:p>
    <w:p w:rsidR="00350725" w:rsidRPr="00BA59CF" w:rsidRDefault="00350725" w:rsidP="000E491F">
      <w:pPr>
        <w:numPr>
          <w:ilvl w:val="0"/>
          <w:numId w:val="30"/>
        </w:numPr>
        <w:jc w:val="both"/>
        <w:rPr>
          <w:rFonts w:ascii="Arial" w:hAnsi="Arial" w:cs="Arial"/>
          <w:b/>
        </w:rPr>
      </w:pPr>
      <w:r w:rsidRPr="00BA59CF">
        <w:rPr>
          <w:rFonts w:ascii="Arial" w:hAnsi="Arial" w:cs="Arial"/>
          <w:b/>
        </w:rPr>
        <w:t xml:space="preserve">ANÁLISIS DE LA DEMANDA </w:t>
      </w:r>
    </w:p>
    <w:p w:rsidR="00350725" w:rsidRPr="00BA59CF" w:rsidRDefault="00350725" w:rsidP="000E491F">
      <w:pPr>
        <w:ind w:left="720"/>
        <w:jc w:val="both"/>
        <w:rPr>
          <w:rFonts w:ascii="Arial" w:hAnsi="Arial" w:cs="Arial"/>
          <w:b/>
        </w:rPr>
      </w:pPr>
    </w:p>
    <w:p w:rsidR="00350725" w:rsidRPr="00BA59CF" w:rsidRDefault="004B0F21" w:rsidP="000E491F">
      <w:pPr>
        <w:jc w:val="both"/>
        <w:rPr>
          <w:rFonts w:ascii="Arial" w:hAnsi="Arial" w:cs="Arial"/>
        </w:rPr>
      </w:pPr>
      <w:r>
        <w:rPr>
          <w:rFonts w:ascii="Arial" w:hAnsi="Arial" w:cs="Arial"/>
        </w:rPr>
        <w:t xml:space="preserve">LA </w:t>
      </w:r>
      <w:r w:rsidR="00936B35">
        <w:rPr>
          <w:rFonts w:ascii="Arial" w:hAnsi="Arial" w:cs="Arial"/>
        </w:rPr>
        <w:t>INSTITUCIÓN</w:t>
      </w:r>
      <w:r>
        <w:rPr>
          <w:rFonts w:ascii="Arial" w:hAnsi="Arial" w:cs="Arial"/>
        </w:rPr>
        <w:t xml:space="preserve"> EDUCATIVA ANTONIO </w:t>
      </w:r>
      <w:r w:rsidR="00A712DF">
        <w:rPr>
          <w:rFonts w:ascii="Arial" w:hAnsi="Arial" w:cs="Arial"/>
        </w:rPr>
        <w:t>NARIÑO,</w:t>
      </w:r>
      <w:r w:rsidR="00350725" w:rsidRPr="00BA59CF">
        <w:rPr>
          <w:rFonts w:ascii="Arial" w:hAnsi="Arial" w:cs="Arial"/>
        </w:rPr>
        <w:t xml:space="preserve"> para cubrir sus necesidades a nivel Administrativo requiere el </w:t>
      </w:r>
      <w:r w:rsidR="006C10F6" w:rsidRPr="00BA59CF">
        <w:rPr>
          <w:rFonts w:ascii="Arial" w:hAnsi="Arial" w:cs="Arial"/>
        </w:rPr>
        <w:t xml:space="preserve">SUMINISTRO DE ELEMENTOS DE ASEO Y PAPELERÍA </w:t>
      </w:r>
      <w:r w:rsidR="00350725" w:rsidRPr="00BA59CF">
        <w:rPr>
          <w:rFonts w:ascii="Arial" w:hAnsi="Arial" w:cs="Arial"/>
        </w:rPr>
        <w:t>para satisfacer sus necesidades, a través de los contratistas Nacionales y Regionales.</w:t>
      </w:r>
    </w:p>
    <w:p w:rsidR="00350725" w:rsidRPr="00BA59CF" w:rsidRDefault="00350725" w:rsidP="000E491F">
      <w:pPr>
        <w:jc w:val="both"/>
        <w:rPr>
          <w:rFonts w:ascii="Arial" w:hAnsi="Arial" w:cs="Arial"/>
        </w:rPr>
      </w:pPr>
    </w:p>
    <w:p w:rsidR="00350725" w:rsidRPr="00BA59CF" w:rsidRDefault="00350725" w:rsidP="000E491F">
      <w:pPr>
        <w:numPr>
          <w:ilvl w:val="0"/>
          <w:numId w:val="30"/>
        </w:numPr>
        <w:jc w:val="both"/>
        <w:rPr>
          <w:rFonts w:ascii="Arial" w:hAnsi="Arial" w:cs="Arial"/>
          <w:b/>
        </w:rPr>
      </w:pPr>
      <w:r w:rsidRPr="00BA59CF">
        <w:rPr>
          <w:rFonts w:ascii="Arial" w:hAnsi="Arial" w:cs="Arial"/>
          <w:b/>
        </w:rPr>
        <w:t xml:space="preserve">ANÁLISIS DE LA OFERTA </w:t>
      </w:r>
    </w:p>
    <w:p w:rsidR="00350725" w:rsidRPr="00BA59CF" w:rsidRDefault="00350725" w:rsidP="000E491F">
      <w:pPr>
        <w:jc w:val="both"/>
        <w:rPr>
          <w:rFonts w:ascii="Arial" w:hAnsi="Arial" w:cs="Arial"/>
          <w:b/>
        </w:rPr>
      </w:pPr>
      <w:r w:rsidRPr="00BA59CF">
        <w:rPr>
          <w:rFonts w:ascii="Arial" w:hAnsi="Arial" w:cs="Arial"/>
          <w:b/>
        </w:rPr>
        <w:t xml:space="preserve"> </w:t>
      </w:r>
    </w:p>
    <w:p w:rsidR="00350725" w:rsidRDefault="00377C10" w:rsidP="000E491F">
      <w:pPr>
        <w:jc w:val="both"/>
        <w:rPr>
          <w:rFonts w:ascii="Arial" w:hAnsi="Arial" w:cs="Arial"/>
          <w:b/>
        </w:rPr>
      </w:pPr>
      <w:r w:rsidRPr="00BA59CF">
        <w:rPr>
          <w:rFonts w:ascii="Arial" w:hAnsi="Arial" w:cs="Arial"/>
          <w:b/>
        </w:rPr>
        <w:t>DESCRIPCIÓN</w:t>
      </w:r>
      <w:r w:rsidR="00350725" w:rsidRPr="00BA59CF">
        <w:rPr>
          <w:rFonts w:ascii="Arial" w:hAnsi="Arial" w:cs="Arial"/>
          <w:b/>
        </w:rPr>
        <w:t xml:space="preserve"> DEL MERCADO</w:t>
      </w:r>
    </w:p>
    <w:p w:rsidR="00936B35" w:rsidRPr="00BA59CF" w:rsidRDefault="00936B35" w:rsidP="000E491F">
      <w:pPr>
        <w:jc w:val="both"/>
        <w:rPr>
          <w:rFonts w:ascii="Arial" w:hAnsi="Arial" w:cs="Arial"/>
          <w:b/>
        </w:rPr>
      </w:pPr>
    </w:p>
    <w:p w:rsidR="00350725" w:rsidRPr="00BA59CF" w:rsidRDefault="00350725" w:rsidP="000E491F">
      <w:pPr>
        <w:jc w:val="both"/>
        <w:rPr>
          <w:rFonts w:ascii="Arial" w:hAnsi="Arial" w:cs="Arial"/>
        </w:rPr>
      </w:pPr>
      <w:r w:rsidRPr="00BA59CF">
        <w:rPr>
          <w:rFonts w:ascii="Arial" w:hAnsi="Arial" w:cs="Arial"/>
        </w:rPr>
        <w:t xml:space="preserve">El mercado nacional y regional, cuenta con empresas de reconocida trayectoria, con capacidad de mejorar el nivel de información de nuestros clientes y su participación en la sociedad. </w:t>
      </w:r>
    </w:p>
    <w:p w:rsidR="00350725" w:rsidRPr="00BA59CF" w:rsidRDefault="00350725" w:rsidP="000E491F">
      <w:pPr>
        <w:jc w:val="both"/>
        <w:rPr>
          <w:rFonts w:ascii="Arial" w:hAnsi="Arial" w:cs="Arial"/>
        </w:rPr>
      </w:pPr>
      <w:r w:rsidRPr="00BA59CF">
        <w:rPr>
          <w:rFonts w:ascii="Arial" w:hAnsi="Arial" w:cs="Arial"/>
        </w:rPr>
        <w:t xml:space="preserve"> </w:t>
      </w:r>
    </w:p>
    <w:p w:rsidR="00350725" w:rsidRPr="00BA59CF" w:rsidRDefault="00350725" w:rsidP="000E491F">
      <w:pPr>
        <w:jc w:val="both"/>
        <w:rPr>
          <w:rFonts w:ascii="Arial" w:hAnsi="Arial" w:cs="Arial"/>
          <w:b/>
        </w:rPr>
      </w:pPr>
      <w:r w:rsidRPr="00BA59CF">
        <w:rPr>
          <w:rFonts w:ascii="Arial" w:hAnsi="Arial" w:cs="Arial"/>
          <w:b/>
        </w:rPr>
        <w:t xml:space="preserve">PRECIOS DEL MERCADO </w:t>
      </w:r>
    </w:p>
    <w:p w:rsidR="00350725" w:rsidRPr="00BA59CF" w:rsidRDefault="00350725" w:rsidP="000E491F">
      <w:pPr>
        <w:jc w:val="both"/>
        <w:rPr>
          <w:rFonts w:ascii="Arial" w:hAnsi="Arial" w:cs="Arial"/>
          <w:b/>
        </w:rPr>
      </w:pPr>
    </w:p>
    <w:p w:rsidR="00350725" w:rsidRPr="00BA59CF" w:rsidRDefault="00350725" w:rsidP="000E491F">
      <w:pPr>
        <w:jc w:val="both"/>
        <w:rPr>
          <w:rFonts w:ascii="Arial" w:hAnsi="Arial" w:cs="Arial"/>
          <w:b/>
          <w:highlight w:val="yellow"/>
        </w:rPr>
      </w:pPr>
      <w:r w:rsidRPr="00BA59CF">
        <w:rPr>
          <w:rFonts w:ascii="Arial" w:hAnsi="Arial" w:cs="Arial"/>
        </w:rPr>
        <w:t xml:space="preserve">Con el fin de obtener los precios del mercado se procedió a realizar el correspondiente análisis </w:t>
      </w:r>
      <w:r w:rsidR="009A2158" w:rsidRPr="00BA59CF">
        <w:rPr>
          <w:rFonts w:ascii="Arial" w:hAnsi="Arial" w:cs="Arial"/>
        </w:rPr>
        <w:t>con las cotizaciones recibidas</w:t>
      </w:r>
      <w:r w:rsidRPr="00BA59CF">
        <w:rPr>
          <w:rFonts w:ascii="Arial" w:hAnsi="Arial" w:cs="Arial"/>
        </w:rPr>
        <w:t xml:space="preserve"> para el presente contrato, así: </w:t>
      </w:r>
    </w:p>
    <w:p w:rsidR="00350725" w:rsidRPr="00BA59CF" w:rsidRDefault="00350725" w:rsidP="000E491F">
      <w:pPr>
        <w:jc w:val="both"/>
        <w:rPr>
          <w:rFonts w:ascii="Arial" w:hAnsi="Arial" w:cs="Arial"/>
          <w:b/>
          <w:highlight w:val="yellow"/>
        </w:rPr>
      </w:pPr>
    </w:p>
    <w:p w:rsidR="00350725" w:rsidRDefault="00377C10" w:rsidP="00350725">
      <w:pPr>
        <w:jc w:val="center"/>
        <w:rPr>
          <w:rFonts w:ascii="Arial" w:hAnsi="Arial" w:cs="Arial"/>
          <w:b/>
        </w:rPr>
      </w:pPr>
      <w:r w:rsidRPr="00BA59CF">
        <w:rPr>
          <w:rFonts w:ascii="Arial" w:hAnsi="Arial" w:cs="Arial"/>
          <w:b/>
        </w:rPr>
        <w:t>ANÁLISIS</w:t>
      </w:r>
      <w:r w:rsidR="00350725" w:rsidRPr="00BA59CF">
        <w:rPr>
          <w:rFonts w:ascii="Arial" w:hAnsi="Arial" w:cs="Arial"/>
          <w:b/>
        </w:rPr>
        <w:t xml:space="preserve"> DE PRECIOS DEL MERCADO</w:t>
      </w:r>
    </w:p>
    <w:p w:rsidR="0069438E" w:rsidRDefault="0069438E" w:rsidP="00350725">
      <w:pPr>
        <w:jc w:val="both"/>
        <w:rPr>
          <w:rFonts w:ascii="Arial" w:hAnsi="Arial" w:cs="Arial"/>
        </w:rPr>
      </w:pPr>
    </w:p>
    <w:tbl>
      <w:tblPr>
        <w:tblW w:w="11819" w:type="dxa"/>
        <w:tblInd w:w="-781" w:type="dxa"/>
        <w:tblLayout w:type="fixed"/>
        <w:tblCellMar>
          <w:left w:w="70" w:type="dxa"/>
          <w:right w:w="70" w:type="dxa"/>
        </w:tblCellMar>
        <w:tblLook w:val="04A0" w:firstRow="1" w:lastRow="0" w:firstColumn="1" w:lastColumn="0" w:noHBand="0" w:noVBand="1"/>
      </w:tblPr>
      <w:tblGrid>
        <w:gridCol w:w="425"/>
        <w:gridCol w:w="852"/>
        <w:gridCol w:w="2126"/>
        <w:gridCol w:w="567"/>
        <w:gridCol w:w="992"/>
        <w:gridCol w:w="1134"/>
        <w:gridCol w:w="1046"/>
        <w:gridCol w:w="1275"/>
        <w:gridCol w:w="993"/>
        <w:gridCol w:w="1275"/>
        <w:gridCol w:w="1134"/>
      </w:tblGrid>
      <w:tr w:rsidR="00F21956" w:rsidRPr="007212F3" w:rsidTr="00370D2B">
        <w:trPr>
          <w:trHeight w:val="225"/>
        </w:trPr>
        <w:tc>
          <w:tcPr>
            <w:tcW w:w="425" w:type="dxa"/>
            <w:tcBorders>
              <w:top w:val="nil"/>
              <w:left w:val="nil"/>
              <w:bottom w:val="nil"/>
              <w:right w:val="nil"/>
            </w:tcBorders>
            <w:shd w:val="clear" w:color="auto" w:fill="auto"/>
            <w:noWrap/>
            <w:hideMark/>
          </w:tcPr>
          <w:p w:rsidR="007212F3" w:rsidRPr="007212F3" w:rsidRDefault="007212F3" w:rsidP="007212F3">
            <w:pPr>
              <w:rPr>
                <w:rFonts w:ascii="Arial" w:hAnsi="Arial" w:cs="Arial"/>
                <w:color w:val="000000"/>
                <w:sz w:val="16"/>
                <w:szCs w:val="16"/>
                <w:lang w:val="es-CO" w:eastAsia="es-CO"/>
              </w:rPr>
            </w:pPr>
          </w:p>
        </w:tc>
        <w:tc>
          <w:tcPr>
            <w:tcW w:w="852" w:type="dxa"/>
            <w:tcBorders>
              <w:top w:val="nil"/>
              <w:left w:val="nil"/>
              <w:bottom w:val="nil"/>
              <w:right w:val="nil"/>
            </w:tcBorders>
            <w:shd w:val="clear" w:color="auto" w:fill="auto"/>
            <w:noWrap/>
            <w:hideMark/>
          </w:tcPr>
          <w:p w:rsidR="007212F3" w:rsidRPr="007212F3" w:rsidRDefault="007212F3" w:rsidP="007212F3">
            <w:pPr>
              <w:rPr>
                <w:rFonts w:ascii="Arial" w:hAnsi="Arial" w:cs="Arial"/>
                <w:color w:val="000000"/>
                <w:sz w:val="16"/>
                <w:szCs w:val="16"/>
                <w:lang w:val="es-CO" w:eastAsia="es-CO"/>
              </w:rPr>
            </w:pPr>
          </w:p>
        </w:tc>
        <w:tc>
          <w:tcPr>
            <w:tcW w:w="2126" w:type="dxa"/>
            <w:tcBorders>
              <w:top w:val="nil"/>
              <w:left w:val="nil"/>
              <w:bottom w:val="nil"/>
              <w:right w:val="nil"/>
            </w:tcBorders>
            <w:shd w:val="clear" w:color="auto" w:fill="auto"/>
            <w:noWrap/>
            <w:hideMark/>
          </w:tcPr>
          <w:p w:rsidR="007212F3" w:rsidRPr="007212F3" w:rsidRDefault="007212F3" w:rsidP="007212F3">
            <w:pPr>
              <w:rPr>
                <w:rFonts w:ascii="Arial" w:hAnsi="Arial" w:cs="Arial"/>
                <w:color w:val="000000"/>
                <w:sz w:val="16"/>
                <w:szCs w:val="16"/>
                <w:lang w:val="es-CO" w:eastAsia="es-CO"/>
              </w:rPr>
            </w:pPr>
          </w:p>
        </w:tc>
        <w:tc>
          <w:tcPr>
            <w:tcW w:w="567" w:type="dxa"/>
            <w:tcBorders>
              <w:top w:val="nil"/>
              <w:left w:val="nil"/>
              <w:bottom w:val="nil"/>
              <w:right w:val="nil"/>
            </w:tcBorders>
            <w:shd w:val="clear" w:color="auto" w:fill="auto"/>
            <w:noWrap/>
            <w:hideMark/>
          </w:tcPr>
          <w:p w:rsidR="007212F3" w:rsidRPr="007212F3" w:rsidRDefault="007212F3" w:rsidP="007212F3">
            <w:pPr>
              <w:rPr>
                <w:rFonts w:ascii="Arial" w:hAnsi="Arial" w:cs="Arial"/>
                <w:color w:val="000000"/>
                <w:sz w:val="16"/>
                <w:szCs w:val="16"/>
                <w:lang w:val="es-CO" w:eastAsia="es-CO"/>
              </w:rPr>
            </w:pPr>
          </w:p>
        </w:tc>
        <w:tc>
          <w:tcPr>
            <w:tcW w:w="2126" w:type="dxa"/>
            <w:gridSpan w:val="2"/>
            <w:tcBorders>
              <w:top w:val="nil"/>
              <w:left w:val="nil"/>
              <w:bottom w:val="single" w:sz="4" w:space="0" w:color="auto"/>
              <w:right w:val="nil"/>
            </w:tcBorders>
            <w:shd w:val="clear" w:color="auto" w:fill="auto"/>
            <w:noWrap/>
            <w:hideMark/>
          </w:tcPr>
          <w:p w:rsidR="007212F3" w:rsidRPr="007212F3" w:rsidRDefault="007212F3" w:rsidP="007212F3">
            <w:pPr>
              <w:jc w:val="center"/>
              <w:rPr>
                <w:rFonts w:ascii="Arial" w:hAnsi="Arial" w:cs="Arial"/>
                <w:b/>
                <w:bCs/>
                <w:color w:val="000000"/>
                <w:sz w:val="16"/>
                <w:szCs w:val="16"/>
                <w:lang w:val="es-CO" w:eastAsia="es-CO"/>
              </w:rPr>
            </w:pPr>
            <w:r w:rsidRPr="007212F3">
              <w:rPr>
                <w:rFonts w:ascii="Arial" w:hAnsi="Arial" w:cs="Arial"/>
                <w:b/>
                <w:bCs/>
                <w:color w:val="000000"/>
                <w:sz w:val="16"/>
                <w:szCs w:val="16"/>
                <w:lang w:val="es-CO" w:eastAsia="es-CO"/>
              </w:rPr>
              <w:t>COTIZACIÓN 1</w:t>
            </w:r>
          </w:p>
        </w:tc>
        <w:tc>
          <w:tcPr>
            <w:tcW w:w="2321" w:type="dxa"/>
            <w:gridSpan w:val="2"/>
            <w:tcBorders>
              <w:top w:val="nil"/>
              <w:left w:val="nil"/>
              <w:bottom w:val="single" w:sz="4" w:space="0" w:color="auto"/>
              <w:right w:val="nil"/>
            </w:tcBorders>
            <w:shd w:val="clear" w:color="auto" w:fill="auto"/>
            <w:noWrap/>
            <w:hideMark/>
          </w:tcPr>
          <w:p w:rsidR="007212F3" w:rsidRPr="007212F3" w:rsidRDefault="007212F3" w:rsidP="007212F3">
            <w:pPr>
              <w:jc w:val="center"/>
              <w:rPr>
                <w:rFonts w:ascii="Arial" w:hAnsi="Arial" w:cs="Arial"/>
                <w:b/>
                <w:bCs/>
                <w:color w:val="000000"/>
                <w:sz w:val="16"/>
                <w:szCs w:val="16"/>
                <w:lang w:val="es-CO" w:eastAsia="es-CO"/>
              </w:rPr>
            </w:pPr>
            <w:r w:rsidRPr="007212F3">
              <w:rPr>
                <w:rFonts w:ascii="Arial" w:hAnsi="Arial" w:cs="Arial"/>
                <w:b/>
                <w:bCs/>
                <w:color w:val="000000"/>
                <w:sz w:val="16"/>
                <w:szCs w:val="16"/>
                <w:lang w:val="es-CO" w:eastAsia="es-CO"/>
              </w:rPr>
              <w:t xml:space="preserve"> COTIZACIÓN 2 </w:t>
            </w:r>
          </w:p>
        </w:tc>
        <w:tc>
          <w:tcPr>
            <w:tcW w:w="2268" w:type="dxa"/>
            <w:gridSpan w:val="2"/>
            <w:tcBorders>
              <w:top w:val="nil"/>
              <w:left w:val="nil"/>
              <w:bottom w:val="single" w:sz="4" w:space="0" w:color="auto"/>
              <w:right w:val="nil"/>
            </w:tcBorders>
            <w:shd w:val="clear" w:color="auto" w:fill="auto"/>
            <w:noWrap/>
            <w:hideMark/>
          </w:tcPr>
          <w:p w:rsidR="007212F3" w:rsidRPr="007212F3" w:rsidRDefault="007212F3" w:rsidP="007212F3">
            <w:pPr>
              <w:jc w:val="center"/>
              <w:rPr>
                <w:rFonts w:ascii="Arial" w:hAnsi="Arial" w:cs="Arial"/>
                <w:b/>
                <w:bCs/>
                <w:color w:val="000000"/>
                <w:sz w:val="16"/>
                <w:szCs w:val="16"/>
                <w:lang w:val="es-CO" w:eastAsia="es-CO"/>
              </w:rPr>
            </w:pPr>
            <w:r w:rsidRPr="007212F3">
              <w:rPr>
                <w:rFonts w:ascii="Arial" w:hAnsi="Arial" w:cs="Arial"/>
                <w:b/>
                <w:bCs/>
                <w:color w:val="000000"/>
                <w:sz w:val="16"/>
                <w:szCs w:val="16"/>
                <w:lang w:val="es-CO" w:eastAsia="es-CO"/>
              </w:rPr>
              <w:t xml:space="preserve"> COTIZACIÓN 3 </w:t>
            </w:r>
          </w:p>
        </w:tc>
        <w:tc>
          <w:tcPr>
            <w:tcW w:w="1134" w:type="dxa"/>
            <w:tcBorders>
              <w:top w:val="nil"/>
              <w:left w:val="nil"/>
              <w:bottom w:val="nil"/>
              <w:right w:val="nil"/>
            </w:tcBorders>
            <w:shd w:val="clear" w:color="auto" w:fill="auto"/>
            <w:noWrap/>
            <w:hideMark/>
          </w:tcPr>
          <w:p w:rsidR="007212F3" w:rsidRPr="007212F3" w:rsidRDefault="007212F3" w:rsidP="007212F3">
            <w:pPr>
              <w:rPr>
                <w:rFonts w:ascii="Arial" w:hAnsi="Arial" w:cs="Arial"/>
                <w:color w:val="000000"/>
                <w:sz w:val="16"/>
                <w:szCs w:val="16"/>
                <w:lang w:val="es-CO" w:eastAsia="es-CO"/>
              </w:rPr>
            </w:pPr>
          </w:p>
        </w:tc>
      </w:tr>
      <w:tr w:rsidR="00F21956" w:rsidRPr="007212F3" w:rsidTr="00370D2B">
        <w:trPr>
          <w:trHeight w:val="450"/>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7212F3" w:rsidRPr="007212F3" w:rsidRDefault="007212F3" w:rsidP="007212F3">
            <w:pPr>
              <w:jc w:val="center"/>
              <w:rPr>
                <w:rFonts w:ascii="Arial" w:hAnsi="Arial" w:cs="Arial"/>
                <w:b/>
                <w:bCs/>
                <w:color w:val="000000"/>
                <w:sz w:val="16"/>
                <w:szCs w:val="16"/>
                <w:lang w:val="es-CO" w:eastAsia="es-CO"/>
              </w:rPr>
            </w:pPr>
            <w:r w:rsidRPr="007212F3">
              <w:rPr>
                <w:rFonts w:ascii="Arial" w:hAnsi="Arial" w:cs="Arial"/>
                <w:b/>
                <w:bCs/>
                <w:color w:val="000000"/>
                <w:sz w:val="16"/>
                <w:szCs w:val="16"/>
                <w:lang w:val="es-CO" w:eastAsia="es-CO"/>
              </w:rPr>
              <w:t>ÍTEM</w:t>
            </w:r>
          </w:p>
        </w:tc>
        <w:tc>
          <w:tcPr>
            <w:tcW w:w="852" w:type="dxa"/>
            <w:tcBorders>
              <w:top w:val="single" w:sz="4" w:space="0" w:color="auto"/>
              <w:left w:val="nil"/>
              <w:bottom w:val="single" w:sz="4" w:space="0" w:color="auto"/>
              <w:right w:val="single" w:sz="4" w:space="0" w:color="auto"/>
            </w:tcBorders>
            <w:shd w:val="clear" w:color="auto" w:fill="auto"/>
            <w:hideMark/>
          </w:tcPr>
          <w:p w:rsidR="007212F3" w:rsidRPr="007212F3" w:rsidRDefault="00F21956" w:rsidP="007212F3">
            <w:pPr>
              <w:jc w:val="center"/>
              <w:rPr>
                <w:rFonts w:ascii="Arial" w:hAnsi="Arial" w:cs="Arial"/>
                <w:b/>
                <w:bCs/>
                <w:color w:val="000000"/>
                <w:sz w:val="16"/>
                <w:szCs w:val="16"/>
                <w:lang w:val="es-CO" w:eastAsia="es-CO"/>
              </w:rPr>
            </w:pPr>
            <w:r>
              <w:rPr>
                <w:rFonts w:ascii="Arial" w:hAnsi="Arial" w:cs="Arial"/>
                <w:b/>
                <w:bCs/>
                <w:color w:val="000000"/>
                <w:sz w:val="16"/>
                <w:szCs w:val="16"/>
                <w:lang w:val="es-CO" w:eastAsia="es-CO"/>
              </w:rPr>
              <w:t>UNIDAD</w:t>
            </w:r>
          </w:p>
        </w:tc>
        <w:tc>
          <w:tcPr>
            <w:tcW w:w="2126" w:type="dxa"/>
            <w:tcBorders>
              <w:top w:val="single" w:sz="4" w:space="0" w:color="auto"/>
              <w:left w:val="nil"/>
              <w:bottom w:val="single" w:sz="4" w:space="0" w:color="auto"/>
              <w:right w:val="single" w:sz="4" w:space="0" w:color="auto"/>
            </w:tcBorders>
            <w:shd w:val="clear" w:color="auto" w:fill="auto"/>
            <w:hideMark/>
          </w:tcPr>
          <w:p w:rsidR="007212F3" w:rsidRPr="007212F3" w:rsidRDefault="007212F3" w:rsidP="007212F3">
            <w:pPr>
              <w:jc w:val="center"/>
              <w:rPr>
                <w:rFonts w:ascii="Arial" w:hAnsi="Arial" w:cs="Arial"/>
                <w:b/>
                <w:bCs/>
                <w:color w:val="000000"/>
                <w:sz w:val="16"/>
                <w:szCs w:val="16"/>
                <w:lang w:val="es-CO" w:eastAsia="es-CO"/>
              </w:rPr>
            </w:pPr>
            <w:r w:rsidRPr="007212F3">
              <w:rPr>
                <w:rFonts w:ascii="Arial" w:hAnsi="Arial" w:cs="Arial"/>
                <w:b/>
                <w:bCs/>
                <w:color w:val="000000"/>
                <w:sz w:val="16"/>
                <w:szCs w:val="16"/>
                <w:lang w:val="es-CO" w:eastAsia="es-CO"/>
              </w:rPr>
              <w:t>ARTÍCULOS</w:t>
            </w:r>
          </w:p>
        </w:tc>
        <w:tc>
          <w:tcPr>
            <w:tcW w:w="567" w:type="dxa"/>
            <w:tcBorders>
              <w:top w:val="single" w:sz="4" w:space="0" w:color="auto"/>
              <w:left w:val="nil"/>
              <w:bottom w:val="single" w:sz="4" w:space="0" w:color="auto"/>
              <w:right w:val="single" w:sz="4" w:space="0" w:color="auto"/>
            </w:tcBorders>
            <w:shd w:val="clear" w:color="auto" w:fill="auto"/>
            <w:hideMark/>
          </w:tcPr>
          <w:p w:rsidR="007212F3" w:rsidRPr="007212F3" w:rsidRDefault="00370D2B" w:rsidP="007212F3">
            <w:pPr>
              <w:rPr>
                <w:rFonts w:ascii="Arial" w:hAnsi="Arial" w:cs="Arial"/>
                <w:b/>
                <w:bCs/>
                <w:color w:val="000000"/>
                <w:sz w:val="16"/>
                <w:szCs w:val="16"/>
                <w:lang w:val="es-CO" w:eastAsia="es-CO"/>
              </w:rPr>
            </w:pPr>
            <w:r>
              <w:rPr>
                <w:rFonts w:ascii="Arial" w:hAnsi="Arial" w:cs="Arial"/>
                <w:b/>
                <w:bCs/>
                <w:color w:val="000000"/>
                <w:sz w:val="16"/>
                <w:szCs w:val="16"/>
                <w:lang w:val="es-CO" w:eastAsia="es-CO"/>
              </w:rPr>
              <w:t>CAN</w:t>
            </w:r>
          </w:p>
        </w:tc>
        <w:tc>
          <w:tcPr>
            <w:tcW w:w="992" w:type="dxa"/>
            <w:tcBorders>
              <w:top w:val="nil"/>
              <w:left w:val="nil"/>
              <w:bottom w:val="single" w:sz="4" w:space="0" w:color="auto"/>
              <w:right w:val="single" w:sz="4" w:space="0" w:color="auto"/>
            </w:tcBorders>
            <w:shd w:val="clear" w:color="auto" w:fill="auto"/>
            <w:hideMark/>
          </w:tcPr>
          <w:p w:rsidR="007212F3" w:rsidRPr="007212F3" w:rsidRDefault="007212F3" w:rsidP="007212F3">
            <w:pPr>
              <w:jc w:val="center"/>
              <w:rPr>
                <w:rFonts w:ascii="Arial" w:hAnsi="Arial" w:cs="Arial"/>
                <w:b/>
                <w:bCs/>
                <w:color w:val="000000"/>
                <w:sz w:val="16"/>
                <w:szCs w:val="16"/>
                <w:lang w:val="es-CO" w:eastAsia="es-CO"/>
              </w:rPr>
            </w:pPr>
            <w:r w:rsidRPr="007212F3">
              <w:rPr>
                <w:rFonts w:ascii="Arial" w:hAnsi="Arial" w:cs="Arial"/>
                <w:b/>
                <w:bCs/>
                <w:color w:val="000000"/>
                <w:sz w:val="16"/>
                <w:szCs w:val="16"/>
                <w:lang w:val="es-CO" w:eastAsia="es-CO"/>
              </w:rPr>
              <w:t xml:space="preserve">VALOR UNITARIO </w:t>
            </w:r>
          </w:p>
        </w:tc>
        <w:tc>
          <w:tcPr>
            <w:tcW w:w="1134" w:type="dxa"/>
            <w:tcBorders>
              <w:top w:val="nil"/>
              <w:left w:val="nil"/>
              <w:bottom w:val="single" w:sz="4" w:space="0" w:color="auto"/>
              <w:right w:val="single" w:sz="4" w:space="0" w:color="auto"/>
            </w:tcBorders>
            <w:shd w:val="clear" w:color="auto" w:fill="auto"/>
            <w:hideMark/>
          </w:tcPr>
          <w:p w:rsidR="007212F3" w:rsidRPr="007212F3" w:rsidRDefault="007212F3" w:rsidP="007212F3">
            <w:pPr>
              <w:jc w:val="center"/>
              <w:rPr>
                <w:rFonts w:ascii="Arial" w:hAnsi="Arial" w:cs="Arial"/>
                <w:b/>
                <w:bCs/>
                <w:color w:val="000000"/>
                <w:sz w:val="16"/>
                <w:szCs w:val="16"/>
                <w:lang w:val="es-CO" w:eastAsia="es-CO"/>
              </w:rPr>
            </w:pPr>
            <w:r w:rsidRPr="007212F3">
              <w:rPr>
                <w:rFonts w:ascii="Arial" w:hAnsi="Arial" w:cs="Arial"/>
                <w:b/>
                <w:bCs/>
                <w:color w:val="000000"/>
                <w:sz w:val="16"/>
                <w:szCs w:val="16"/>
                <w:lang w:val="es-CO" w:eastAsia="es-CO"/>
              </w:rPr>
              <w:t xml:space="preserve">VALOR TOTAL </w:t>
            </w:r>
          </w:p>
        </w:tc>
        <w:tc>
          <w:tcPr>
            <w:tcW w:w="1046" w:type="dxa"/>
            <w:tcBorders>
              <w:top w:val="nil"/>
              <w:left w:val="nil"/>
              <w:bottom w:val="single" w:sz="4" w:space="0" w:color="auto"/>
              <w:right w:val="single" w:sz="4" w:space="0" w:color="auto"/>
            </w:tcBorders>
            <w:shd w:val="clear" w:color="auto" w:fill="auto"/>
            <w:hideMark/>
          </w:tcPr>
          <w:p w:rsidR="007212F3" w:rsidRPr="007212F3" w:rsidRDefault="007212F3" w:rsidP="007212F3">
            <w:pPr>
              <w:jc w:val="center"/>
              <w:rPr>
                <w:rFonts w:ascii="Arial" w:hAnsi="Arial" w:cs="Arial"/>
                <w:b/>
                <w:bCs/>
                <w:color w:val="000000"/>
                <w:sz w:val="16"/>
                <w:szCs w:val="16"/>
                <w:lang w:val="es-CO" w:eastAsia="es-CO"/>
              </w:rPr>
            </w:pPr>
            <w:r w:rsidRPr="007212F3">
              <w:rPr>
                <w:rFonts w:ascii="Arial" w:hAnsi="Arial" w:cs="Arial"/>
                <w:b/>
                <w:bCs/>
                <w:color w:val="000000"/>
                <w:sz w:val="16"/>
                <w:szCs w:val="16"/>
                <w:lang w:val="es-CO" w:eastAsia="es-CO"/>
              </w:rPr>
              <w:t xml:space="preserve"> VALOR UNITARIO  </w:t>
            </w:r>
          </w:p>
        </w:tc>
        <w:tc>
          <w:tcPr>
            <w:tcW w:w="1275" w:type="dxa"/>
            <w:tcBorders>
              <w:top w:val="nil"/>
              <w:left w:val="nil"/>
              <w:bottom w:val="single" w:sz="4" w:space="0" w:color="auto"/>
              <w:right w:val="single" w:sz="4" w:space="0" w:color="auto"/>
            </w:tcBorders>
            <w:shd w:val="clear" w:color="auto" w:fill="auto"/>
            <w:hideMark/>
          </w:tcPr>
          <w:p w:rsidR="007212F3" w:rsidRPr="007212F3" w:rsidRDefault="007212F3" w:rsidP="007212F3">
            <w:pPr>
              <w:jc w:val="center"/>
              <w:rPr>
                <w:rFonts w:ascii="Arial" w:hAnsi="Arial" w:cs="Arial"/>
                <w:b/>
                <w:bCs/>
                <w:color w:val="000000"/>
                <w:sz w:val="16"/>
                <w:szCs w:val="16"/>
                <w:lang w:val="es-CO" w:eastAsia="es-CO"/>
              </w:rPr>
            </w:pPr>
            <w:r w:rsidRPr="007212F3">
              <w:rPr>
                <w:rFonts w:ascii="Arial" w:hAnsi="Arial" w:cs="Arial"/>
                <w:b/>
                <w:bCs/>
                <w:color w:val="000000"/>
                <w:sz w:val="16"/>
                <w:szCs w:val="16"/>
                <w:lang w:val="es-CO" w:eastAsia="es-CO"/>
              </w:rPr>
              <w:t xml:space="preserve"> VALOR TOTAL  </w:t>
            </w:r>
          </w:p>
        </w:tc>
        <w:tc>
          <w:tcPr>
            <w:tcW w:w="993" w:type="dxa"/>
            <w:tcBorders>
              <w:top w:val="nil"/>
              <w:left w:val="nil"/>
              <w:bottom w:val="single" w:sz="4" w:space="0" w:color="auto"/>
              <w:right w:val="single" w:sz="4" w:space="0" w:color="auto"/>
            </w:tcBorders>
            <w:shd w:val="clear" w:color="auto" w:fill="auto"/>
            <w:hideMark/>
          </w:tcPr>
          <w:p w:rsidR="007212F3" w:rsidRPr="007212F3" w:rsidRDefault="007212F3" w:rsidP="007212F3">
            <w:pPr>
              <w:jc w:val="center"/>
              <w:rPr>
                <w:rFonts w:ascii="Arial" w:hAnsi="Arial" w:cs="Arial"/>
                <w:b/>
                <w:bCs/>
                <w:color w:val="000000"/>
                <w:sz w:val="16"/>
                <w:szCs w:val="16"/>
                <w:lang w:val="es-CO" w:eastAsia="es-CO"/>
              </w:rPr>
            </w:pPr>
            <w:r w:rsidRPr="007212F3">
              <w:rPr>
                <w:rFonts w:ascii="Arial" w:hAnsi="Arial" w:cs="Arial"/>
                <w:b/>
                <w:bCs/>
                <w:color w:val="000000"/>
                <w:sz w:val="16"/>
                <w:szCs w:val="16"/>
                <w:lang w:val="es-CO" w:eastAsia="es-CO"/>
              </w:rPr>
              <w:t xml:space="preserve"> VALOR UNITARIO  </w:t>
            </w:r>
          </w:p>
        </w:tc>
        <w:tc>
          <w:tcPr>
            <w:tcW w:w="1275" w:type="dxa"/>
            <w:tcBorders>
              <w:top w:val="nil"/>
              <w:left w:val="nil"/>
              <w:bottom w:val="single" w:sz="4" w:space="0" w:color="auto"/>
              <w:right w:val="single" w:sz="4" w:space="0" w:color="auto"/>
            </w:tcBorders>
            <w:shd w:val="clear" w:color="auto" w:fill="auto"/>
            <w:hideMark/>
          </w:tcPr>
          <w:p w:rsidR="007212F3" w:rsidRPr="007212F3" w:rsidRDefault="007212F3" w:rsidP="007212F3">
            <w:pPr>
              <w:jc w:val="center"/>
              <w:rPr>
                <w:rFonts w:ascii="Arial" w:hAnsi="Arial" w:cs="Arial"/>
                <w:b/>
                <w:bCs/>
                <w:color w:val="000000"/>
                <w:sz w:val="16"/>
                <w:szCs w:val="16"/>
                <w:lang w:val="es-CO" w:eastAsia="es-CO"/>
              </w:rPr>
            </w:pPr>
            <w:r w:rsidRPr="007212F3">
              <w:rPr>
                <w:rFonts w:ascii="Arial" w:hAnsi="Arial" w:cs="Arial"/>
                <w:b/>
                <w:bCs/>
                <w:color w:val="000000"/>
                <w:sz w:val="16"/>
                <w:szCs w:val="16"/>
                <w:lang w:val="es-CO" w:eastAsia="es-CO"/>
              </w:rPr>
              <w:t xml:space="preserve"> VALOR TOTAL  </w:t>
            </w:r>
          </w:p>
        </w:tc>
        <w:tc>
          <w:tcPr>
            <w:tcW w:w="1134" w:type="dxa"/>
            <w:tcBorders>
              <w:top w:val="single" w:sz="4" w:space="0" w:color="auto"/>
              <w:left w:val="nil"/>
              <w:bottom w:val="single" w:sz="4" w:space="0" w:color="auto"/>
              <w:right w:val="single" w:sz="4" w:space="0" w:color="auto"/>
            </w:tcBorders>
            <w:shd w:val="clear" w:color="auto" w:fill="auto"/>
            <w:hideMark/>
          </w:tcPr>
          <w:p w:rsidR="007212F3" w:rsidRPr="007212F3" w:rsidRDefault="007212F3" w:rsidP="007212F3">
            <w:pPr>
              <w:jc w:val="center"/>
              <w:rPr>
                <w:rFonts w:ascii="Arial" w:hAnsi="Arial" w:cs="Arial"/>
                <w:b/>
                <w:bCs/>
                <w:color w:val="000000"/>
                <w:sz w:val="16"/>
                <w:szCs w:val="16"/>
                <w:lang w:val="es-CO" w:eastAsia="es-CO"/>
              </w:rPr>
            </w:pPr>
            <w:r w:rsidRPr="007212F3">
              <w:rPr>
                <w:rFonts w:ascii="Arial" w:hAnsi="Arial" w:cs="Arial"/>
                <w:b/>
                <w:bCs/>
                <w:color w:val="000000"/>
                <w:sz w:val="16"/>
                <w:szCs w:val="16"/>
                <w:lang w:val="es-CO" w:eastAsia="es-CO"/>
              </w:rPr>
              <w:t xml:space="preserve"> VALOR PROMEDIO  </w:t>
            </w:r>
          </w:p>
        </w:tc>
      </w:tr>
      <w:tr w:rsidR="007212F3" w:rsidRPr="007212F3" w:rsidTr="00370D2B">
        <w:trPr>
          <w:trHeight w:val="568"/>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ROLLO</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PAPEL HIGIÉNICO PARA DISPENSADOR BLANCO</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100</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13.280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1.328.000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13.120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1.312.000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12.800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1.280.000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1.306.667 </w:t>
            </w:r>
          </w:p>
        </w:tc>
      </w:tr>
      <w:tr w:rsidR="007212F3" w:rsidRPr="007212F3" w:rsidTr="00370D2B">
        <w:trPr>
          <w:trHeight w:val="637"/>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2</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UNIDAD</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CONTENEDOR PARA BASURA CON RUEDA 140lts</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728.906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728.906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720.124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720.124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702.560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702.560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717.197 </w:t>
            </w:r>
          </w:p>
        </w:tc>
      </w:tr>
      <w:tr w:rsidR="007212F3" w:rsidRPr="007212F3" w:rsidTr="00370D2B">
        <w:trPr>
          <w:trHeight w:val="495"/>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3</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TOALLA COLORES SURTIDOS</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5</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41.500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207.500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41.000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205.000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40.000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200.000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204.167 </w:t>
            </w:r>
          </w:p>
        </w:tc>
      </w:tr>
      <w:tr w:rsidR="007212F3" w:rsidRPr="007212F3" w:rsidTr="00370D2B">
        <w:trPr>
          <w:trHeight w:val="934"/>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4</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GALON DESINFECTANTE Y AMBIENTADOR AROMA BEBE VAINILLA LAVANDA DE 5lts</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3</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270.912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812.736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267.648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802.944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261.120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783.360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799.680 </w:t>
            </w:r>
          </w:p>
        </w:tc>
      </w:tr>
      <w:tr w:rsidR="007212F3" w:rsidRPr="007212F3" w:rsidTr="00370D2B">
        <w:trPr>
          <w:trHeight w:val="555"/>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5</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GALON LIMPIDO x3800cc</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4</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107.568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430.272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106.272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425.088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103.680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414.720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423.360 </w:t>
            </w:r>
          </w:p>
        </w:tc>
      </w:tr>
      <w:tr w:rsidR="007212F3" w:rsidRPr="007212F3" w:rsidTr="00370D2B">
        <w:trPr>
          <w:trHeight w:val="489"/>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6</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F21956" w:rsidP="007212F3">
            <w:pPr>
              <w:rPr>
                <w:rFonts w:ascii="Arial" w:hAnsi="Arial" w:cs="Arial"/>
                <w:color w:val="000000"/>
                <w:sz w:val="16"/>
                <w:szCs w:val="16"/>
                <w:lang w:val="es-CO" w:eastAsia="es-CO"/>
              </w:rPr>
            </w:pPr>
            <w:r>
              <w:rPr>
                <w:rFonts w:ascii="Arial" w:hAnsi="Arial" w:cs="Arial"/>
                <w:color w:val="000000"/>
                <w:sz w:val="16"/>
                <w:szCs w:val="16"/>
                <w:lang w:val="es-CO" w:eastAsia="es-CO"/>
              </w:rPr>
              <w:t>PAQ</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BOLSA DE BASURA NEGRA KILO 100x120</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50</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9.296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464.800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9.184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459.200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8.960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448.000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457.333 </w:t>
            </w:r>
          </w:p>
        </w:tc>
      </w:tr>
      <w:tr w:rsidR="007212F3" w:rsidRPr="007212F3" w:rsidTr="00370D2B">
        <w:trPr>
          <w:trHeight w:val="1236"/>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lastRenderedPageBreak/>
              <w:t>7</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F21956" w:rsidP="007212F3">
            <w:pPr>
              <w:rPr>
                <w:rFonts w:ascii="Arial" w:hAnsi="Arial" w:cs="Arial"/>
                <w:color w:val="000000"/>
                <w:sz w:val="16"/>
                <w:szCs w:val="16"/>
                <w:lang w:val="es-CO" w:eastAsia="es-CO"/>
              </w:rPr>
            </w:pPr>
            <w:r>
              <w:rPr>
                <w:rFonts w:ascii="Arial" w:hAnsi="Arial" w:cs="Arial"/>
                <w:color w:val="000000"/>
                <w:sz w:val="16"/>
                <w:szCs w:val="16"/>
                <w:lang w:val="es-CO" w:eastAsia="es-CO"/>
              </w:rPr>
              <w:t>UNID</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PUNTO ECOLOGICO BASE ESTRUCTURA METALICA CON TRES CANECAS DE 35lts COLOR VERDE AZUL Y GRIS</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348.600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348.600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344.400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344.400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336.000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336.000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343.000 </w:t>
            </w:r>
          </w:p>
        </w:tc>
      </w:tr>
      <w:tr w:rsidR="007212F3" w:rsidRPr="007212F3" w:rsidTr="00370D2B">
        <w:trPr>
          <w:trHeight w:val="915"/>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8</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F21956" w:rsidP="007212F3">
            <w:pPr>
              <w:rPr>
                <w:rFonts w:ascii="Arial" w:hAnsi="Arial" w:cs="Arial"/>
                <w:color w:val="000000"/>
                <w:sz w:val="16"/>
                <w:szCs w:val="16"/>
                <w:lang w:val="es-CO" w:eastAsia="es-CO"/>
              </w:rPr>
            </w:pPr>
            <w:r>
              <w:rPr>
                <w:rFonts w:ascii="Arial" w:hAnsi="Arial" w:cs="Arial"/>
                <w:color w:val="000000"/>
                <w:sz w:val="16"/>
                <w:szCs w:val="16"/>
                <w:lang w:val="es-CO" w:eastAsia="es-CO"/>
              </w:rPr>
              <w:t>PAQ</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BOLSA DE BASURA NEGRA KILO PARA PUNTOS ECOLOGICOS</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250</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7.650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1.912.500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8.364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2.091.000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8.160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2.040.000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2.014.500 </w:t>
            </w:r>
          </w:p>
        </w:tc>
      </w:tr>
      <w:tr w:rsidR="007212F3" w:rsidRPr="007212F3" w:rsidTr="00370D2B">
        <w:trPr>
          <w:trHeight w:val="385"/>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9</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CAJA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TAPABOCAS x50unds</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5</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16.260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F21956">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w:t>
            </w:r>
            <w:r w:rsidR="00F21956">
              <w:rPr>
                <w:rFonts w:ascii="Arial" w:hAnsi="Arial" w:cs="Arial"/>
                <w:color w:val="000000"/>
                <w:sz w:val="16"/>
                <w:szCs w:val="16"/>
                <w:lang w:val="es-CO" w:eastAsia="es-CO"/>
              </w:rPr>
              <w:t>8</w:t>
            </w:r>
            <w:r w:rsidRPr="007212F3">
              <w:rPr>
                <w:rFonts w:ascii="Arial" w:hAnsi="Arial" w:cs="Arial"/>
                <w:color w:val="000000"/>
                <w:sz w:val="16"/>
                <w:szCs w:val="16"/>
                <w:lang w:val="es-CO" w:eastAsia="es-CO"/>
              </w:rPr>
              <w:t xml:space="preserve">1.300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17.778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88.890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17.344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86.720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85.637 </w:t>
            </w:r>
          </w:p>
        </w:tc>
      </w:tr>
      <w:tr w:rsidR="007212F3" w:rsidRPr="007212F3" w:rsidTr="00370D2B">
        <w:trPr>
          <w:trHeight w:val="691"/>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10</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PAPELERA CON TAPA COLOR ROJO PARA BAÑO</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2</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131.400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262.800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143.664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287.328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140.160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280.320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276.816 </w:t>
            </w:r>
          </w:p>
        </w:tc>
      </w:tr>
      <w:tr w:rsidR="007212F3" w:rsidRPr="007212F3" w:rsidTr="00370D2B">
        <w:trPr>
          <w:trHeight w:val="748"/>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11</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UNIDAD</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BOLSA DE BASURA ROJA PARA PAPELERA DE LOS BAÑOS</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1000</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675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675.000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711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711.000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400.000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595.333 </w:t>
            </w:r>
          </w:p>
        </w:tc>
      </w:tr>
      <w:tr w:rsidR="007212F3" w:rsidRPr="007212F3" w:rsidTr="00370D2B">
        <w:trPr>
          <w:trHeight w:val="697"/>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12</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DETERGENTE EN POLVO CON AROMA DE 500GR</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7</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41.400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289.800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43.608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305.256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44.160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309.120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301.392 </w:t>
            </w:r>
          </w:p>
        </w:tc>
      </w:tr>
      <w:tr w:rsidR="007212F3" w:rsidRPr="007212F3" w:rsidTr="00370D2B">
        <w:trPr>
          <w:trHeight w:val="613"/>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13</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ACIDO MURIATICO DE 5lts</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216.000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216.000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227.520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227.520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230.400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230.400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224.640 </w:t>
            </w:r>
          </w:p>
        </w:tc>
      </w:tr>
      <w:tr w:rsidR="007212F3" w:rsidRPr="007212F3" w:rsidTr="00370D2B">
        <w:trPr>
          <w:trHeight w:val="496"/>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14</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TRAPERO MEDIANO CON PALO</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5</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64.800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324.000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68.256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341.280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69.120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345.600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336.960 </w:t>
            </w:r>
          </w:p>
        </w:tc>
      </w:tr>
      <w:tr w:rsidR="007212F3" w:rsidRPr="007212F3" w:rsidTr="00370D2B">
        <w:trPr>
          <w:trHeight w:val="525"/>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15</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ESCOBA FIBRA SUAVE CON PALO</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5</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64.800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324.000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68.256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341.280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69.120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345.600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336.960 </w:t>
            </w:r>
          </w:p>
        </w:tc>
      </w:tr>
      <w:tr w:rsidR="007212F3" w:rsidRPr="007212F3" w:rsidTr="00370D2B">
        <w:trPr>
          <w:trHeight w:val="545"/>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16</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RECOGEDORES ECONOMICO CON PALO</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5</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39.600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198.000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41.712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208.560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42.240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211.200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205.920 </w:t>
            </w:r>
          </w:p>
        </w:tc>
      </w:tr>
      <w:tr w:rsidR="007212F3" w:rsidRPr="007212F3" w:rsidTr="00370D2B">
        <w:trPr>
          <w:trHeight w:val="271"/>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17</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CHUPA PARA SANITARIO</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2</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41.712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83.424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41.712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83.424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42.240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84.480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83.776 </w:t>
            </w:r>
          </w:p>
        </w:tc>
      </w:tr>
      <w:tr w:rsidR="007212F3" w:rsidRPr="007212F3" w:rsidTr="00370D2B">
        <w:trPr>
          <w:trHeight w:val="481"/>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18</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GALON CREOLINA x3800cc</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2</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356.764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713.528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356.764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713.528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361.280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722.560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716.539 </w:t>
            </w:r>
          </w:p>
        </w:tc>
      </w:tr>
      <w:tr w:rsidR="007212F3" w:rsidRPr="007212F3" w:rsidTr="00370D2B">
        <w:trPr>
          <w:trHeight w:val="608"/>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19</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BALDE DE 10LTS MATERIAL RECICLABE</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3</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92.904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278.712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92.904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278.712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94.080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282.240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279.888 </w:t>
            </w:r>
          </w:p>
        </w:tc>
      </w:tr>
      <w:tr w:rsidR="007212F3" w:rsidRPr="007212F3" w:rsidTr="00370D2B">
        <w:trPr>
          <w:trHeight w:val="537"/>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20</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GUANTE COLOR TALLA 7 1/2</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2</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62.568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125.136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62.568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125.136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63.360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126.720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125.664 </w:t>
            </w:r>
          </w:p>
        </w:tc>
      </w:tr>
      <w:tr w:rsidR="007212F3" w:rsidRPr="007212F3" w:rsidTr="00370D2B">
        <w:trPr>
          <w:trHeight w:val="421"/>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21</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JABON ANTIBACTERIAL x500cc</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2</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35.787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71.574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35.787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71.574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36.240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72.480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71.876 </w:t>
            </w:r>
          </w:p>
        </w:tc>
      </w:tr>
      <w:tr w:rsidR="007212F3" w:rsidRPr="007212F3" w:rsidTr="00370D2B">
        <w:trPr>
          <w:trHeight w:val="914"/>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22</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FLOTADOR GRANDE PARA TANQUE DE ALMACENAMIENTO DE AGUA</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387.732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387.732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387.732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387.732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392.640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392.640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389.368 </w:t>
            </w:r>
          </w:p>
        </w:tc>
      </w:tr>
      <w:tr w:rsidR="007212F3" w:rsidRPr="007212F3" w:rsidTr="00370D2B">
        <w:trPr>
          <w:trHeight w:val="635"/>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23</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ARBOL PARA TANQUE UNIDAD SANITARIA</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498.000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498.000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474.000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474.000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480.000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480.000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484.000 </w:t>
            </w:r>
          </w:p>
        </w:tc>
      </w:tr>
      <w:tr w:rsidR="007212F3" w:rsidRPr="007212F3" w:rsidTr="00370D2B">
        <w:trPr>
          <w:trHeight w:val="510"/>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24</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LLAVES PARA LAVAMANOS</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320.712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320.712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305.256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305.256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309.120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309.120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311.696 </w:t>
            </w:r>
          </w:p>
        </w:tc>
      </w:tr>
      <w:tr w:rsidR="007212F3" w:rsidRPr="007212F3" w:rsidTr="00370D2B">
        <w:trPr>
          <w:trHeight w:val="720"/>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25</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BOMBILLO AHORRADOR DE LUZ DE45w</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318.720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318.720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303.360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303.360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307.200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307.200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309.760 </w:t>
            </w:r>
          </w:p>
        </w:tc>
      </w:tr>
      <w:tr w:rsidR="007212F3" w:rsidRPr="007212F3" w:rsidTr="00370D2B">
        <w:trPr>
          <w:trHeight w:val="570"/>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lastRenderedPageBreak/>
              <w:t>26</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CANDADO TAMANO 30mm</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2</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219.120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438.240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216.480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432.960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211.200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422.400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431.200 </w:t>
            </w:r>
          </w:p>
        </w:tc>
      </w:tr>
      <w:tr w:rsidR="007212F3" w:rsidRPr="007212F3" w:rsidTr="00370D2B">
        <w:trPr>
          <w:trHeight w:val="577"/>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27</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CANDADO TAMANO 40mm</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258.960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258.960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255.840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255.840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249.600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249.600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254.800 </w:t>
            </w:r>
          </w:p>
        </w:tc>
      </w:tr>
      <w:tr w:rsidR="007212F3" w:rsidRPr="007212F3" w:rsidTr="00370D2B">
        <w:trPr>
          <w:trHeight w:val="488"/>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28</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CANDADO TAMANO 60mm</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637.440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637.440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629.760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629.760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614.400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614.400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627.200 </w:t>
            </w:r>
          </w:p>
        </w:tc>
      </w:tr>
      <w:tr w:rsidR="007212F3" w:rsidRPr="007212F3" w:rsidTr="00370D2B">
        <w:trPr>
          <w:trHeight w:val="884"/>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29</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TINTA MARCADOR BORRABLE COLOR NEGRA AZUL ROJA x30ml</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6</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174.960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1.049.760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177.120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1.062.720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172.800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1.036.800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1.049.760 </w:t>
            </w:r>
          </w:p>
        </w:tc>
      </w:tr>
      <w:tr w:rsidR="007212F3" w:rsidRPr="007212F3" w:rsidTr="00370D2B">
        <w:trPr>
          <w:trHeight w:val="720"/>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30</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MARCADOR BORRABLE COLOR NEGRO AZUL Y ROJO</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6</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50.544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303.264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51.168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307.008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49.920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299.520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303.264 </w:t>
            </w:r>
          </w:p>
        </w:tc>
      </w:tr>
      <w:tr w:rsidR="007212F3" w:rsidRPr="007212F3" w:rsidTr="00370D2B">
        <w:trPr>
          <w:trHeight w:val="525"/>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31</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RESMA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PAPEL TAMAÑO CARTA </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60</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15.272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916.320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15.088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905.280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14.720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883.200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901.600 </w:t>
            </w:r>
          </w:p>
        </w:tc>
      </w:tr>
      <w:tr w:rsidR="007212F3" w:rsidRPr="007212F3" w:rsidTr="00370D2B">
        <w:trPr>
          <w:trHeight w:val="560"/>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32</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RESMA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PAPEL TAMAÑO OFICIO</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30</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18.592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557.760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18.368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551.040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17.920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537.600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548.800 </w:t>
            </w:r>
          </w:p>
        </w:tc>
      </w:tr>
      <w:tr w:rsidR="007212F3" w:rsidRPr="007212F3" w:rsidTr="00370D2B">
        <w:trPr>
          <w:trHeight w:val="623"/>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33</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LAPICERO NEGRO RETRACTIL REF 300</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6</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9.628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57.768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9.512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57.072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9.280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55.680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56.840 </w:t>
            </w:r>
          </w:p>
        </w:tc>
      </w:tr>
      <w:tr w:rsidR="007212F3" w:rsidRPr="007212F3" w:rsidTr="00370D2B">
        <w:trPr>
          <w:trHeight w:val="433"/>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34</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PAPEL FOMMY PLIEGO</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3</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49.800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149.400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49.200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147.600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48.000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144.000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147.000 </w:t>
            </w:r>
          </w:p>
        </w:tc>
      </w:tr>
      <w:tr w:rsidR="007212F3" w:rsidRPr="007212F3" w:rsidTr="00370D2B">
        <w:trPr>
          <w:trHeight w:val="375"/>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35</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LAPIZ Nº 2</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5</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8.990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44.950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9.512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47.560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9.280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46.400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46.303 </w:t>
            </w:r>
          </w:p>
        </w:tc>
      </w:tr>
      <w:tr w:rsidR="007212F3" w:rsidRPr="007212F3" w:rsidTr="00370D2B">
        <w:trPr>
          <w:trHeight w:val="495"/>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36</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COSEDORA MEDIANA</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182.280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182.280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192.864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192.864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188.160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188.160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187.768 </w:t>
            </w:r>
          </w:p>
        </w:tc>
      </w:tr>
      <w:tr w:rsidR="007212F3" w:rsidRPr="007212F3" w:rsidTr="00370D2B">
        <w:trPr>
          <w:trHeight w:val="570"/>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37</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PERFORADORA MEDIANA</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193.750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193.750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205.000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205.000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200.000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200.000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199.583 </w:t>
            </w:r>
          </w:p>
        </w:tc>
      </w:tr>
      <w:tr w:rsidR="007212F3" w:rsidRPr="007212F3" w:rsidTr="00370D2B">
        <w:trPr>
          <w:trHeight w:val="489"/>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38</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ESFERO MICROPUNTA COLOR NEGRO</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3</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24.180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72.540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25.584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76.752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24.960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74.880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74.724 </w:t>
            </w:r>
          </w:p>
        </w:tc>
      </w:tr>
      <w:tr w:rsidR="007212F3" w:rsidRPr="007212F3" w:rsidTr="00370D2B">
        <w:trPr>
          <w:trHeight w:val="570"/>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39</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UNIDAD</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MEMORIA USB DE 8gbs</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6</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17.825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106.950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18.860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113.160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18.400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110.400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110.170 </w:t>
            </w:r>
          </w:p>
        </w:tc>
      </w:tr>
      <w:tr w:rsidR="007212F3" w:rsidRPr="007212F3" w:rsidTr="00370D2B">
        <w:trPr>
          <w:trHeight w:val="375"/>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40</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PAPEL SEDA</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4</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1.116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4.464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1.181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4.724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1.152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4.608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4.599 </w:t>
            </w:r>
          </w:p>
        </w:tc>
      </w:tr>
      <w:tr w:rsidR="007212F3" w:rsidRPr="007212F3" w:rsidTr="00370D2B">
        <w:trPr>
          <w:trHeight w:val="594"/>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41</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BORRADOR DE NATA BR 20</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4</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5.580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22.320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5.904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23.616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5.760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23.040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22.992 </w:t>
            </w:r>
          </w:p>
        </w:tc>
      </w:tr>
      <w:tr w:rsidR="007212F3" w:rsidRPr="007212F3" w:rsidTr="00370D2B">
        <w:trPr>
          <w:trHeight w:val="972"/>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42</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CARPETA PARA ARCHIVO INSTITUCIONAL BLANCA CON LETRA NEGRA</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5</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11.160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55.800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11.808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59.040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11.520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57.600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57.480 </w:t>
            </w:r>
          </w:p>
        </w:tc>
      </w:tr>
      <w:tr w:rsidR="007212F3" w:rsidRPr="007212F3" w:rsidTr="00370D2B">
        <w:trPr>
          <w:trHeight w:val="561"/>
        </w:trPr>
        <w:tc>
          <w:tcPr>
            <w:tcW w:w="425" w:type="dxa"/>
            <w:tcBorders>
              <w:top w:val="nil"/>
              <w:left w:val="single" w:sz="4" w:space="0" w:color="auto"/>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43</w:t>
            </w:r>
          </w:p>
        </w:tc>
        <w:tc>
          <w:tcPr>
            <w:tcW w:w="85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DOCENA</w:t>
            </w:r>
          </w:p>
        </w:tc>
        <w:tc>
          <w:tcPr>
            <w:tcW w:w="2126" w:type="dxa"/>
            <w:tcBorders>
              <w:top w:val="nil"/>
              <w:left w:val="nil"/>
              <w:bottom w:val="single" w:sz="4" w:space="0" w:color="auto"/>
              <w:right w:val="single" w:sz="4" w:space="0" w:color="auto"/>
            </w:tcBorders>
            <w:shd w:val="clear" w:color="auto" w:fill="auto"/>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MARCADOR SHARPIE</w:t>
            </w:r>
          </w:p>
        </w:tc>
        <w:tc>
          <w:tcPr>
            <w:tcW w:w="567"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jc w:val="right"/>
              <w:rPr>
                <w:rFonts w:ascii="Arial" w:hAnsi="Arial" w:cs="Arial"/>
                <w:color w:val="000000"/>
                <w:sz w:val="16"/>
                <w:szCs w:val="16"/>
                <w:lang w:val="es-CO" w:eastAsia="es-CO"/>
              </w:rPr>
            </w:pPr>
            <w:r w:rsidRPr="007212F3">
              <w:rPr>
                <w:rFonts w:ascii="Arial" w:hAnsi="Arial" w:cs="Arial"/>
                <w:color w:val="000000"/>
                <w:sz w:val="16"/>
                <w:szCs w:val="16"/>
                <w:lang w:val="es-CO" w:eastAsia="es-CO"/>
              </w:rPr>
              <w:t>1</w:t>
            </w:r>
          </w:p>
        </w:tc>
        <w:tc>
          <w:tcPr>
            <w:tcW w:w="992"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24.180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24.180 </w:t>
            </w:r>
          </w:p>
        </w:tc>
        <w:tc>
          <w:tcPr>
            <w:tcW w:w="1046"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25.584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25.584 </w:t>
            </w:r>
          </w:p>
        </w:tc>
        <w:tc>
          <w:tcPr>
            <w:tcW w:w="993"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24.960 </w:t>
            </w:r>
          </w:p>
        </w:tc>
        <w:tc>
          <w:tcPr>
            <w:tcW w:w="1275"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24.960 </w:t>
            </w:r>
          </w:p>
        </w:tc>
        <w:tc>
          <w:tcPr>
            <w:tcW w:w="1134" w:type="dxa"/>
            <w:tcBorders>
              <w:top w:val="nil"/>
              <w:left w:val="nil"/>
              <w:bottom w:val="single" w:sz="4" w:space="0" w:color="auto"/>
              <w:right w:val="single" w:sz="4" w:space="0" w:color="auto"/>
            </w:tcBorders>
            <w:shd w:val="clear" w:color="auto" w:fill="auto"/>
            <w:noWrap/>
            <w:hideMark/>
          </w:tcPr>
          <w:p w:rsidR="007212F3" w:rsidRPr="007212F3" w:rsidRDefault="007212F3" w:rsidP="007212F3">
            <w:pPr>
              <w:rPr>
                <w:rFonts w:ascii="Arial" w:hAnsi="Arial" w:cs="Arial"/>
                <w:color w:val="000000"/>
                <w:sz w:val="16"/>
                <w:szCs w:val="16"/>
                <w:lang w:val="es-CO" w:eastAsia="es-CO"/>
              </w:rPr>
            </w:pPr>
            <w:r w:rsidRPr="007212F3">
              <w:rPr>
                <w:rFonts w:ascii="Arial" w:hAnsi="Arial" w:cs="Arial"/>
                <w:color w:val="000000"/>
                <w:sz w:val="16"/>
                <w:szCs w:val="16"/>
                <w:lang w:val="es-CO" w:eastAsia="es-CO"/>
              </w:rPr>
              <w:t xml:space="preserve">          24.908 </w:t>
            </w:r>
          </w:p>
        </w:tc>
      </w:tr>
      <w:tr w:rsidR="007212F3" w:rsidRPr="007212F3" w:rsidTr="00370D2B">
        <w:trPr>
          <w:trHeight w:val="285"/>
        </w:trPr>
        <w:tc>
          <w:tcPr>
            <w:tcW w:w="39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212F3" w:rsidRPr="00370D2B" w:rsidRDefault="007212F3" w:rsidP="007212F3">
            <w:pPr>
              <w:jc w:val="center"/>
              <w:rPr>
                <w:rFonts w:ascii="Arial" w:hAnsi="Arial" w:cs="Arial"/>
                <w:b/>
                <w:bCs/>
                <w:color w:val="000000"/>
                <w:sz w:val="16"/>
                <w:szCs w:val="16"/>
                <w:lang w:val="es-CO" w:eastAsia="es-CO"/>
              </w:rPr>
            </w:pPr>
            <w:r w:rsidRPr="00370D2B">
              <w:rPr>
                <w:rFonts w:ascii="Arial" w:hAnsi="Arial" w:cs="Arial"/>
                <w:b/>
                <w:bCs/>
                <w:color w:val="000000"/>
                <w:sz w:val="16"/>
                <w:szCs w:val="16"/>
                <w:lang w:val="es-CO" w:eastAsia="es-CO"/>
              </w:rPr>
              <w:t>TOTAL</w:t>
            </w:r>
          </w:p>
        </w:tc>
        <w:tc>
          <w:tcPr>
            <w:tcW w:w="992" w:type="dxa"/>
            <w:tcBorders>
              <w:top w:val="nil"/>
              <w:left w:val="nil"/>
              <w:bottom w:val="single" w:sz="4" w:space="0" w:color="auto"/>
              <w:right w:val="single" w:sz="4" w:space="0" w:color="auto"/>
            </w:tcBorders>
            <w:shd w:val="clear" w:color="auto" w:fill="auto"/>
            <w:noWrap/>
            <w:hideMark/>
          </w:tcPr>
          <w:p w:rsidR="007212F3" w:rsidRPr="00370D2B" w:rsidRDefault="007212F3" w:rsidP="007212F3">
            <w:pPr>
              <w:rPr>
                <w:rFonts w:ascii="Arial" w:hAnsi="Arial" w:cs="Arial"/>
                <w:b/>
                <w:bCs/>
                <w:color w:val="000000"/>
                <w:sz w:val="16"/>
                <w:szCs w:val="16"/>
                <w:lang w:val="es-CO" w:eastAsia="es-CO"/>
              </w:rPr>
            </w:pPr>
            <w:r w:rsidRPr="00370D2B">
              <w:rPr>
                <w:rFonts w:ascii="Arial" w:hAnsi="Arial" w:cs="Arial"/>
                <w:b/>
                <w:bCs/>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noWrap/>
            <w:hideMark/>
          </w:tcPr>
          <w:p w:rsidR="007212F3" w:rsidRPr="00370D2B" w:rsidRDefault="007212F3" w:rsidP="007212F3">
            <w:pPr>
              <w:rPr>
                <w:rFonts w:ascii="Arial" w:hAnsi="Arial" w:cs="Arial"/>
                <w:b/>
                <w:bCs/>
                <w:color w:val="000000"/>
                <w:sz w:val="16"/>
                <w:szCs w:val="16"/>
                <w:lang w:val="es-CO" w:eastAsia="es-CO"/>
              </w:rPr>
            </w:pPr>
            <w:r w:rsidRPr="00370D2B">
              <w:rPr>
                <w:rFonts w:ascii="Arial" w:hAnsi="Arial" w:cs="Arial"/>
                <w:b/>
                <w:bCs/>
                <w:color w:val="000000"/>
                <w:sz w:val="16"/>
                <w:szCs w:val="16"/>
                <w:lang w:val="es-CO" w:eastAsia="es-CO"/>
              </w:rPr>
              <w:t xml:space="preserve">   16.477.898 </w:t>
            </w:r>
          </w:p>
        </w:tc>
        <w:tc>
          <w:tcPr>
            <w:tcW w:w="1046" w:type="dxa"/>
            <w:tcBorders>
              <w:top w:val="nil"/>
              <w:left w:val="nil"/>
              <w:bottom w:val="single" w:sz="4" w:space="0" w:color="auto"/>
              <w:right w:val="single" w:sz="4" w:space="0" w:color="auto"/>
            </w:tcBorders>
            <w:shd w:val="clear" w:color="auto" w:fill="auto"/>
            <w:noWrap/>
            <w:hideMark/>
          </w:tcPr>
          <w:p w:rsidR="007212F3" w:rsidRPr="00370D2B" w:rsidRDefault="007212F3" w:rsidP="007212F3">
            <w:pPr>
              <w:rPr>
                <w:rFonts w:ascii="Arial" w:hAnsi="Arial" w:cs="Arial"/>
                <w:b/>
                <w:bCs/>
                <w:color w:val="000000"/>
                <w:sz w:val="16"/>
                <w:szCs w:val="16"/>
                <w:lang w:val="es-CO" w:eastAsia="es-CO"/>
              </w:rPr>
            </w:pPr>
            <w:r w:rsidRPr="00370D2B">
              <w:rPr>
                <w:rFonts w:ascii="Arial" w:hAnsi="Arial" w:cs="Arial"/>
                <w:b/>
                <w:bCs/>
                <w:color w:val="000000"/>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hideMark/>
          </w:tcPr>
          <w:p w:rsidR="007212F3" w:rsidRPr="00370D2B" w:rsidRDefault="007212F3" w:rsidP="007212F3">
            <w:pPr>
              <w:rPr>
                <w:rFonts w:ascii="Arial" w:hAnsi="Arial" w:cs="Arial"/>
                <w:b/>
                <w:bCs/>
                <w:color w:val="000000"/>
                <w:sz w:val="16"/>
                <w:szCs w:val="16"/>
                <w:lang w:val="es-CO" w:eastAsia="es-CO"/>
              </w:rPr>
            </w:pPr>
            <w:r w:rsidRPr="00370D2B">
              <w:rPr>
                <w:rFonts w:ascii="Arial" w:hAnsi="Arial" w:cs="Arial"/>
                <w:b/>
                <w:bCs/>
                <w:color w:val="000000"/>
                <w:sz w:val="16"/>
                <w:szCs w:val="16"/>
                <w:lang w:val="es-CO" w:eastAsia="es-CO"/>
              </w:rPr>
              <w:t xml:space="preserve">      16.711.172 </w:t>
            </w:r>
          </w:p>
        </w:tc>
        <w:tc>
          <w:tcPr>
            <w:tcW w:w="993" w:type="dxa"/>
            <w:tcBorders>
              <w:top w:val="nil"/>
              <w:left w:val="nil"/>
              <w:bottom w:val="single" w:sz="4" w:space="0" w:color="auto"/>
              <w:right w:val="single" w:sz="4" w:space="0" w:color="auto"/>
            </w:tcBorders>
            <w:shd w:val="clear" w:color="auto" w:fill="auto"/>
            <w:noWrap/>
            <w:hideMark/>
          </w:tcPr>
          <w:p w:rsidR="007212F3" w:rsidRPr="00370D2B" w:rsidRDefault="007212F3" w:rsidP="007212F3">
            <w:pPr>
              <w:rPr>
                <w:rFonts w:ascii="Arial" w:hAnsi="Arial" w:cs="Arial"/>
                <w:b/>
                <w:bCs/>
                <w:color w:val="000000"/>
                <w:sz w:val="16"/>
                <w:szCs w:val="16"/>
                <w:lang w:val="es-CO" w:eastAsia="es-CO"/>
              </w:rPr>
            </w:pPr>
            <w:r w:rsidRPr="00370D2B">
              <w:rPr>
                <w:rFonts w:ascii="Arial" w:hAnsi="Arial" w:cs="Arial"/>
                <w:b/>
                <w:bCs/>
                <w:color w:val="000000"/>
                <w:sz w:val="16"/>
                <w:szCs w:val="16"/>
                <w:lang w:val="es-CO" w:eastAsia="es-CO"/>
              </w:rPr>
              <w:t> </w:t>
            </w:r>
          </w:p>
        </w:tc>
        <w:tc>
          <w:tcPr>
            <w:tcW w:w="1275" w:type="dxa"/>
            <w:tcBorders>
              <w:top w:val="nil"/>
              <w:left w:val="nil"/>
              <w:bottom w:val="single" w:sz="4" w:space="0" w:color="auto"/>
              <w:right w:val="single" w:sz="4" w:space="0" w:color="auto"/>
            </w:tcBorders>
            <w:shd w:val="clear" w:color="auto" w:fill="auto"/>
            <w:noWrap/>
            <w:hideMark/>
          </w:tcPr>
          <w:p w:rsidR="007212F3" w:rsidRPr="00370D2B" w:rsidRDefault="007212F3" w:rsidP="007212F3">
            <w:pPr>
              <w:rPr>
                <w:rFonts w:ascii="Arial" w:hAnsi="Arial" w:cs="Arial"/>
                <w:b/>
                <w:bCs/>
                <w:color w:val="000000"/>
                <w:sz w:val="16"/>
                <w:szCs w:val="16"/>
                <w:lang w:val="es-CO" w:eastAsia="es-CO"/>
              </w:rPr>
            </w:pPr>
            <w:r w:rsidRPr="00370D2B">
              <w:rPr>
                <w:rFonts w:ascii="Arial" w:hAnsi="Arial" w:cs="Arial"/>
                <w:b/>
                <w:bCs/>
                <w:color w:val="000000"/>
                <w:sz w:val="16"/>
                <w:szCs w:val="16"/>
                <w:lang w:val="es-CO" w:eastAsia="es-CO"/>
              </w:rPr>
              <w:t xml:space="preserve">    16.164.288 </w:t>
            </w:r>
          </w:p>
        </w:tc>
        <w:tc>
          <w:tcPr>
            <w:tcW w:w="1134" w:type="dxa"/>
            <w:tcBorders>
              <w:top w:val="nil"/>
              <w:left w:val="nil"/>
              <w:bottom w:val="single" w:sz="4" w:space="0" w:color="auto"/>
              <w:right w:val="single" w:sz="4" w:space="0" w:color="auto"/>
            </w:tcBorders>
            <w:shd w:val="clear" w:color="auto" w:fill="auto"/>
            <w:noWrap/>
            <w:hideMark/>
          </w:tcPr>
          <w:p w:rsidR="007212F3" w:rsidRPr="00370D2B" w:rsidRDefault="007212F3" w:rsidP="007212F3">
            <w:pPr>
              <w:rPr>
                <w:rFonts w:ascii="Arial" w:hAnsi="Arial" w:cs="Arial"/>
                <w:b/>
                <w:bCs/>
                <w:color w:val="000000"/>
                <w:sz w:val="16"/>
                <w:szCs w:val="16"/>
                <w:lang w:val="es-CO" w:eastAsia="es-CO"/>
              </w:rPr>
            </w:pPr>
            <w:r w:rsidRPr="00370D2B">
              <w:rPr>
                <w:rFonts w:ascii="Arial" w:hAnsi="Arial" w:cs="Arial"/>
                <w:b/>
                <w:bCs/>
                <w:color w:val="000000"/>
                <w:sz w:val="16"/>
                <w:szCs w:val="16"/>
                <w:lang w:val="es-CO" w:eastAsia="es-CO"/>
              </w:rPr>
              <w:t xml:space="preserve">   16.451.119 </w:t>
            </w:r>
          </w:p>
        </w:tc>
      </w:tr>
    </w:tbl>
    <w:p w:rsidR="0069438E" w:rsidRDefault="0069438E">
      <w:pPr>
        <w:spacing w:after="200" w:line="276" w:lineRule="auto"/>
        <w:rPr>
          <w:rFonts w:ascii="Arial" w:hAnsi="Arial" w:cs="Arial"/>
        </w:rPr>
      </w:pPr>
      <w:r>
        <w:rPr>
          <w:rFonts w:ascii="Arial" w:hAnsi="Arial" w:cs="Arial"/>
        </w:rPr>
        <w:br w:type="page"/>
      </w:r>
    </w:p>
    <w:p w:rsidR="00350725" w:rsidRPr="00BA59CF" w:rsidRDefault="00350725" w:rsidP="000E491F">
      <w:pPr>
        <w:jc w:val="both"/>
        <w:rPr>
          <w:rFonts w:ascii="Arial" w:hAnsi="Arial" w:cs="Arial"/>
          <w:b/>
          <w:bCs/>
          <w:iCs/>
          <w:lang w:eastAsia="en-US"/>
        </w:rPr>
      </w:pPr>
      <w:r w:rsidRPr="00BA59CF">
        <w:rPr>
          <w:rFonts w:ascii="Arial" w:hAnsi="Arial" w:cs="Arial"/>
          <w:b/>
          <w:bCs/>
          <w:iCs/>
          <w:lang w:eastAsia="en-US"/>
        </w:rPr>
        <w:lastRenderedPageBreak/>
        <w:t xml:space="preserve">ANÁLISIS ECONÓMICO </w:t>
      </w:r>
    </w:p>
    <w:p w:rsidR="0099092F" w:rsidRPr="00BA59CF" w:rsidRDefault="0099092F" w:rsidP="000E491F">
      <w:pPr>
        <w:jc w:val="both"/>
        <w:rPr>
          <w:rFonts w:ascii="Arial" w:hAnsi="Arial" w:cs="Arial"/>
          <w:b/>
          <w:bCs/>
          <w:iCs/>
          <w:lang w:eastAsia="en-US"/>
        </w:rPr>
      </w:pPr>
    </w:p>
    <w:p w:rsidR="00350725" w:rsidRPr="00BA59CF" w:rsidRDefault="00F232E2" w:rsidP="000E491F">
      <w:pPr>
        <w:jc w:val="both"/>
        <w:rPr>
          <w:rFonts w:ascii="Arial" w:hAnsi="Arial" w:cs="Arial"/>
          <w:lang w:val="es-MX"/>
        </w:rPr>
      </w:pPr>
      <w:r w:rsidRPr="00BA59CF">
        <w:rPr>
          <w:rFonts w:ascii="Arial" w:hAnsi="Arial" w:cs="Arial"/>
        </w:rPr>
        <w:t xml:space="preserve">De acuerdo </w:t>
      </w:r>
      <w:r w:rsidRPr="00BA59CF">
        <w:rPr>
          <w:rFonts w:ascii="Arial" w:hAnsi="Arial" w:cs="Arial"/>
          <w:lang w:val="es-CO"/>
        </w:rPr>
        <w:t>análisis económico</w:t>
      </w:r>
      <w:r w:rsidRPr="00BA59CF">
        <w:rPr>
          <w:rFonts w:ascii="Arial" w:hAnsi="Arial" w:cs="Arial"/>
        </w:rPr>
        <w:t xml:space="preserve"> el valor promedio del proceso es de </w:t>
      </w:r>
      <w:r w:rsidR="00F00AB9" w:rsidRPr="00F00AB9">
        <w:rPr>
          <w:rFonts w:ascii="Arial" w:hAnsi="Arial" w:cs="Arial"/>
          <w:b/>
        </w:rPr>
        <w:t xml:space="preserve">DIECISÉIS MILLONES CUATROCIENTOS CINCUENTA Y UN MIL CIENTO DIECINUEVE </w:t>
      </w:r>
      <w:r w:rsidR="00C82702" w:rsidRPr="00C82702">
        <w:rPr>
          <w:rFonts w:ascii="Arial" w:hAnsi="Arial" w:cs="Arial"/>
          <w:b/>
        </w:rPr>
        <w:t>(</w:t>
      </w:r>
      <w:r w:rsidR="00A70A0B" w:rsidRPr="00C82702">
        <w:rPr>
          <w:rFonts w:ascii="Arial" w:hAnsi="Arial" w:cs="Arial"/>
          <w:b/>
        </w:rPr>
        <w:t>$</w:t>
      </w:r>
      <w:r w:rsidR="000E491F" w:rsidRPr="00C82702">
        <w:rPr>
          <w:rFonts w:ascii="Arial" w:hAnsi="Arial" w:cs="Arial"/>
          <w:b/>
        </w:rPr>
        <w:t xml:space="preserve"> </w:t>
      </w:r>
      <w:r w:rsidR="00936B35">
        <w:rPr>
          <w:rFonts w:ascii="Arial" w:hAnsi="Arial" w:cs="Arial"/>
          <w:b/>
        </w:rPr>
        <w:t>16.451.119.00</w:t>
      </w:r>
      <w:r w:rsidR="00A70A0B" w:rsidRPr="00C82702">
        <w:rPr>
          <w:rFonts w:ascii="Arial" w:hAnsi="Arial" w:cs="Arial"/>
          <w:b/>
        </w:rPr>
        <w:t>) M/</w:t>
      </w:r>
      <w:r w:rsidR="00C82702" w:rsidRPr="00C82702">
        <w:rPr>
          <w:rFonts w:ascii="Arial" w:hAnsi="Arial" w:cs="Arial"/>
          <w:b/>
        </w:rPr>
        <w:t xml:space="preserve">CTE </w:t>
      </w:r>
      <w:r w:rsidR="00C82702" w:rsidRPr="00BA59CF">
        <w:rPr>
          <w:rFonts w:ascii="Arial" w:hAnsi="Arial" w:cs="Arial"/>
        </w:rPr>
        <w:t>incluido</w:t>
      </w:r>
      <w:r w:rsidR="00350725" w:rsidRPr="00BA59CF">
        <w:rPr>
          <w:rFonts w:ascii="Arial" w:hAnsi="Arial" w:cs="Arial"/>
        </w:rPr>
        <w:t xml:space="preserve"> IVA</w:t>
      </w:r>
      <w:r w:rsidR="00350725" w:rsidRPr="00BA59CF">
        <w:rPr>
          <w:rFonts w:ascii="Arial" w:hAnsi="Arial" w:cs="Arial"/>
          <w:color w:val="FF0000"/>
        </w:rPr>
        <w:t xml:space="preserve"> </w:t>
      </w:r>
      <w:r w:rsidR="00350725" w:rsidRPr="00BA59CF">
        <w:rPr>
          <w:rFonts w:ascii="Arial" w:hAnsi="Arial" w:cs="Arial"/>
          <w:lang w:val="es-MX"/>
        </w:rPr>
        <w:t>y todos los tributos que se generen con ocasión a la celebración, ejecu</w:t>
      </w:r>
      <w:r w:rsidR="00805A74" w:rsidRPr="00BA59CF">
        <w:rPr>
          <w:rFonts w:ascii="Arial" w:hAnsi="Arial" w:cs="Arial"/>
          <w:lang w:val="es-MX"/>
        </w:rPr>
        <w:t>ci</w:t>
      </w:r>
      <w:r w:rsidR="00BD0B71" w:rsidRPr="00BA59CF">
        <w:rPr>
          <w:rFonts w:ascii="Arial" w:hAnsi="Arial" w:cs="Arial"/>
          <w:lang w:val="es-MX"/>
        </w:rPr>
        <w:t>ón y liquidación del contrato.</w:t>
      </w:r>
    </w:p>
    <w:p w:rsidR="00BD0B71" w:rsidRPr="00BA59CF" w:rsidRDefault="00BD0B71" w:rsidP="000E491F">
      <w:pPr>
        <w:jc w:val="both"/>
        <w:rPr>
          <w:rFonts w:ascii="Arial" w:hAnsi="Arial" w:cs="Arial"/>
          <w:bCs/>
          <w:iCs/>
          <w:lang w:eastAsia="en-US"/>
        </w:rPr>
      </w:pPr>
    </w:p>
    <w:p w:rsidR="00350725" w:rsidRPr="00BA59CF" w:rsidRDefault="00350725" w:rsidP="000E491F">
      <w:pPr>
        <w:autoSpaceDE w:val="0"/>
        <w:autoSpaceDN w:val="0"/>
        <w:adjustRightInd w:val="0"/>
        <w:jc w:val="both"/>
        <w:rPr>
          <w:rFonts w:ascii="Arial" w:hAnsi="Arial" w:cs="Arial"/>
          <w:bCs/>
          <w:iCs/>
          <w:lang w:eastAsia="en-US"/>
        </w:rPr>
      </w:pPr>
      <w:r w:rsidRPr="00BA59CF">
        <w:rPr>
          <w:rFonts w:ascii="Arial" w:eastAsiaTheme="minorHAnsi" w:hAnsi="Arial" w:cs="Arial"/>
          <w:lang w:val="es-CO" w:eastAsia="en-US"/>
        </w:rPr>
        <w:t>El valor ofertado no puede superar el precio incluido IVA, con respecto a los arrojados en el estudio de mercado.</w:t>
      </w:r>
    </w:p>
    <w:p w:rsidR="00350725" w:rsidRPr="00BA59CF" w:rsidRDefault="00350725" w:rsidP="000E491F">
      <w:pPr>
        <w:jc w:val="both"/>
        <w:rPr>
          <w:rFonts w:ascii="Arial" w:hAnsi="Arial" w:cs="Arial"/>
          <w:bCs/>
          <w:iCs/>
          <w:lang w:eastAsia="en-US"/>
        </w:rPr>
      </w:pPr>
      <w:r w:rsidRPr="00BA59CF">
        <w:rPr>
          <w:rFonts w:ascii="Arial" w:hAnsi="Arial" w:cs="Arial"/>
          <w:bCs/>
          <w:iCs/>
          <w:lang w:eastAsia="en-US"/>
        </w:rPr>
        <w:t xml:space="preserve"> </w:t>
      </w:r>
    </w:p>
    <w:p w:rsidR="00350725" w:rsidRPr="00BA59CF" w:rsidRDefault="00350725" w:rsidP="000E491F">
      <w:pPr>
        <w:numPr>
          <w:ilvl w:val="0"/>
          <w:numId w:val="29"/>
        </w:numPr>
        <w:jc w:val="both"/>
        <w:rPr>
          <w:rFonts w:ascii="Arial" w:hAnsi="Arial" w:cs="Arial"/>
          <w:b/>
        </w:rPr>
      </w:pPr>
      <w:r w:rsidRPr="00BA59CF">
        <w:rPr>
          <w:rFonts w:ascii="Arial" w:hAnsi="Arial" w:cs="Arial"/>
          <w:b/>
        </w:rPr>
        <w:t>PRESUPUESTO OFICIAL</w:t>
      </w:r>
    </w:p>
    <w:p w:rsidR="00350725" w:rsidRPr="00BA59CF" w:rsidRDefault="00350725" w:rsidP="000E491F">
      <w:pPr>
        <w:jc w:val="both"/>
        <w:rPr>
          <w:rFonts w:ascii="Arial" w:hAnsi="Arial" w:cs="Arial"/>
        </w:rPr>
      </w:pPr>
    </w:p>
    <w:p w:rsidR="00350725" w:rsidRPr="00BA59CF" w:rsidRDefault="00350725" w:rsidP="000E491F">
      <w:pPr>
        <w:jc w:val="both"/>
        <w:rPr>
          <w:rFonts w:ascii="Arial" w:hAnsi="Arial" w:cs="Arial"/>
        </w:rPr>
      </w:pPr>
      <w:r w:rsidRPr="00BA59CF">
        <w:rPr>
          <w:rFonts w:ascii="Arial" w:hAnsi="Arial" w:cs="Arial"/>
        </w:rPr>
        <w:t xml:space="preserve">Para tal fin se cuenta con un Presupuesto </w:t>
      </w:r>
      <w:r w:rsidR="00F00AB9" w:rsidRPr="00F00AB9">
        <w:rPr>
          <w:rFonts w:ascii="Arial" w:hAnsi="Arial" w:cs="Arial"/>
          <w:b/>
        </w:rPr>
        <w:t xml:space="preserve">DIECISÉIS MILLONES CUATROCIENTOS CINCUENTA Y UN MIL CIENTO DIECINUEVE </w:t>
      </w:r>
      <w:r w:rsidR="00F00AB9" w:rsidRPr="00C82702">
        <w:rPr>
          <w:rFonts w:ascii="Arial" w:hAnsi="Arial" w:cs="Arial"/>
          <w:b/>
        </w:rPr>
        <w:t xml:space="preserve">($ </w:t>
      </w:r>
      <w:r w:rsidR="00F00AB9">
        <w:rPr>
          <w:rFonts w:ascii="Arial" w:hAnsi="Arial" w:cs="Arial"/>
          <w:b/>
        </w:rPr>
        <w:t>16.451.119.00</w:t>
      </w:r>
      <w:r w:rsidR="00F00AB9" w:rsidRPr="00C82702">
        <w:rPr>
          <w:rFonts w:ascii="Arial" w:hAnsi="Arial" w:cs="Arial"/>
          <w:b/>
        </w:rPr>
        <w:t xml:space="preserve">) M/CTE </w:t>
      </w:r>
      <w:r w:rsidR="00C82702" w:rsidRPr="00BA59CF">
        <w:rPr>
          <w:rFonts w:ascii="Arial" w:hAnsi="Arial" w:cs="Arial"/>
        </w:rPr>
        <w:t>así</w:t>
      </w:r>
      <w:r w:rsidRPr="00BA59CF">
        <w:rPr>
          <w:rFonts w:ascii="Arial" w:hAnsi="Arial" w:cs="Arial"/>
        </w:rPr>
        <w:t xml:space="preserve">: </w:t>
      </w:r>
    </w:p>
    <w:p w:rsidR="00350725" w:rsidRPr="00BA59CF" w:rsidRDefault="00350725" w:rsidP="000E491F">
      <w:pPr>
        <w:jc w:val="both"/>
        <w:rPr>
          <w:rFonts w:ascii="Arial" w:hAnsi="Arial" w:cs="Arial"/>
          <w:highlight w:val="yellow"/>
        </w:rPr>
      </w:pPr>
    </w:p>
    <w:p w:rsidR="00F00AB9" w:rsidRDefault="00BA08AC" w:rsidP="000E491F">
      <w:pPr>
        <w:jc w:val="both"/>
        <w:rPr>
          <w:rFonts w:ascii="Arial" w:hAnsi="Arial" w:cs="Arial"/>
          <w:b/>
        </w:rPr>
      </w:pPr>
      <w:r w:rsidRPr="00BA59CF">
        <w:rPr>
          <w:rFonts w:ascii="Arial" w:hAnsi="Arial" w:cs="Arial"/>
          <w:b/>
        </w:rPr>
        <w:t xml:space="preserve">Disponibilidad Presupuestal: No. </w:t>
      </w:r>
      <w:r w:rsidR="0066163B">
        <w:rPr>
          <w:rFonts w:ascii="Arial" w:hAnsi="Arial" w:cs="Arial"/>
          <w:b/>
        </w:rPr>
        <w:t>20</w:t>
      </w:r>
      <w:r w:rsidR="00F00AB9">
        <w:rPr>
          <w:rFonts w:ascii="Arial" w:hAnsi="Arial" w:cs="Arial"/>
          <w:b/>
        </w:rPr>
        <w:t>19001</w:t>
      </w:r>
      <w:r w:rsidR="00377C10">
        <w:rPr>
          <w:rFonts w:ascii="Arial" w:hAnsi="Arial" w:cs="Arial"/>
          <w:b/>
        </w:rPr>
        <w:t xml:space="preserve"> </w:t>
      </w:r>
      <w:r w:rsidRPr="00BA59CF">
        <w:rPr>
          <w:rFonts w:ascii="Arial" w:hAnsi="Arial" w:cs="Arial"/>
          <w:b/>
        </w:rPr>
        <w:t xml:space="preserve">de </w:t>
      </w:r>
      <w:r w:rsidR="00F00AB9" w:rsidRPr="00BA59CF">
        <w:rPr>
          <w:rFonts w:ascii="Arial" w:hAnsi="Arial" w:cs="Arial"/>
          <w:b/>
        </w:rPr>
        <w:t xml:space="preserve">fecha </w:t>
      </w:r>
      <w:r w:rsidR="00F00AB9">
        <w:rPr>
          <w:rFonts w:ascii="Arial" w:hAnsi="Arial" w:cs="Arial"/>
          <w:b/>
        </w:rPr>
        <w:t xml:space="preserve">de </w:t>
      </w:r>
      <w:r w:rsidR="00A712DF">
        <w:rPr>
          <w:rFonts w:ascii="Arial" w:hAnsi="Arial" w:cs="Arial"/>
          <w:b/>
        </w:rPr>
        <w:t>febrero 13</w:t>
      </w:r>
      <w:r w:rsidR="00F00AB9">
        <w:rPr>
          <w:rFonts w:ascii="Arial" w:hAnsi="Arial" w:cs="Arial"/>
          <w:b/>
        </w:rPr>
        <w:t xml:space="preserve"> 2019</w:t>
      </w:r>
    </w:p>
    <w:p w:rsidR="002E6394" w:rsidRDefault="00BA08AC" w:rsidP="000E491F">
      <w:pPr>
        <w:jc w:val="both"/>
        <w:rPr>
          <w:rFonts w:ascii="Arial" w:hAnsi="Arial" w:cs="Arial"/>
          <w:b/>
        </w:rPr>
      </w:pPr>
      <w:r w:rsidRPr="00BA59CF">
        <w:rPr>
          <w:rFonts w:ascii="Arial" w:hAnsi="Arial" w:cs="Arial"/>
          <w:b/>
        </w:rPr>
        <w:t>Código presupuestal</w:t>
      </w:r>
      <w:r w:rsidR="002E6394" w:rsidRPr="00BA59CF">
        <w:rPr>
          <w:rFonts w:ascii="Arial" w:hAnsi="Arial" w:cs="Arial"/>
          <w:b/>
        </w:rPr>
        <w:t>:</w:t>
      </w:r>
      <w:r w:rsidRPr="00BA59CF">
        <w:rPr>
          <w:rFonts w:ascii="Arial" w:hAnsi="Arial" w:cs="Arial"/>
        </w:rPr>
        <w:t xml:space="preserve"> </w:t>
      </w:r>
      <w:r w:rsidR="000E491F">
        <w:rPr>
          <w:rFonts w:ascii="Arial" w:hAnsi="Arial" w:cs="Arial"/>
        </w:rPr>
        <w:t>032106 MATERIALES Y SUMINISTROS</w:t>
      </w:r>
      <w:r w:rsidRPr="00BA59CF">
        <w:rPr>
          <w:rFonts w:ascii="Arial" w:hAnsi="Arial" w:cs="Arial"/>
          <w:b/>
        </w:rPr>
        <w:t xml:space="preserve"> </w:t>
      </w:r>
    </w:p>
    <w:p w:rsidR="00377C10" w:rsidRPr="00BA59CF" w:rsidRDefault="00377C10" w:rsidP="000E491F">
      <w:pPr>
        <w:jc w:val="both"/>
        <w:rPr>
          <w:rFonts w:ascii="Arial" w:hAnsi="Arial" w:cs="Arial"/>
          <w:b/>
        </w:rPr>
      </w:pPr>
      <w:r>
        <w:rPr>
          <w:rFonts w:ascii="Arial" w:hAnsi="Arial" w:cs="Arial"/>
          <w:b/>
        </w:rPr>
        <w:t xml:space="preserve">Fuente </w:t>
      </w:r>
    </w:p>
    <w:p w:rsidR="001C4773" w:rsidRPr="00BA59CF" w:rsidRDefault="001C4773" w:rsidP="000E491F">
      <w:pPr>
        <w:widowControl w:val="0"/>
        <w:autoSpaceDE w:val="0"/>
        <w:autoSpaceDN w:val="0"/>
        <w:adjustRightInd w:val="0"/>
        <w:jc w:val="both"/>
        <w:rPr>
          <w:rFonts w:ascii="Arial" w:hAnsi="Arial" w:cs="Arial"/>
          <w:b/>
        </w:rPr>
      </w:pPr>
    </w:p>
    <w:p w:rsidR="00350725" w:rsidRPr="00BA59CF" w:rsidRDefault="00350725" w:rsidP="000E491F">
      <w:pPr>
        <w:widowControl w:val="0"/>
        <w:autoSpaceDE w:val="0"/>
        <w:autoSpaceDN w:val="0"/>
        <w:adjustRightInd w:val="0"/>
        <w:jc w:val="both"/>
        <w:rPr>
          <w:rFonts w:ascii="Arial" w:hAnsi="Arial" w:cs="Arial"/>
          <w:b/>
        </w:rPr>
      </w:pPr>
      <w:r w:rsidRPr="00BA59CF">
        <w:rPr>
          <w:rFonts w:ascii="Arial" w:hAnsi="Arial" w:cs="Arial"/>
          <w:b/>
        </w:rPr>
        <w:t>4.1. FORMA DE PAGO</w:t>
      </w:r>
    </w:p>
    <w:p w:rsidR="00350725" w:rsidRPr="00BA59CF" w:rsidRDefault="00350725" w:rsidP="000E491F">
      <w:pPr>
        <w:widowControl w:val="0"/>
        <w:autoSpaceDE w:val="0"/>
        <w:autoSpaceDN w:val="0"/>
        <w:adjustRightInd w:val="0"/>
        <w:jc w:val="both"/>
        <w:rPr>
          <w:rFonts w:ascii="Arial" w:hAnsi="Arial" w:cs="Arial"/>
          <w:b/>
        </w:rPr>
      </w:pPr>
    </w:p>
    <w:p w:rsidR="00350725" w:rsidRPr="00BA59CF" w:rsidRDefault="004B0F21" w:rsidP="000E491F">
      <w:pPr>
        <w:jc w:val="both"/>
        <w:rPr>
          <w:rFonts w:ascii="Arial" w:hAnsi="Arial" w:cs="Arial"/>
        </w:rPr>
      </w:pPr>
      <w:r>
        <w:rPr>
          <w:rFonts w:ascii="Arial" w:hAnsi="Arial" w:cs="Arial"/>
          <w:bCs/>
          <w:iCs/>
          <w:lang w:eastAsia="en-US"/>
        </w:rPr>
        <w:t xml:space="preserve">LA </w:t>
      </w:r>
      <w:r w:rsidR="00F00AB9">
        <w:rPr>
          <w:rFonts w:ascii="Arial" w:hAnsi="Arial" w:cs="Arial"/>
          <w:bCs/>
          <w:iCs/>
          <w:lang w:eastAsia="en-US"/>
        </w:rPr>
        <w:t>INSTITUCIÓN</w:t>
      </w:r>
      <w:r>
        <w:rPr>
          <w:rFonts w:ascii="Arial" w:hAnsi="Arial" w:cs="Arial"/>
          <w:bCs/>
          <w:iCs/>
          <w:lang w:eastAsia="en-US"/>
        </w:rPr>
        <w:t xml:space="preserve"> EDUCATIVA ANTONIO </w:t>
      </w:r>
      <w:r w:rsidR="0069438E">
        <w:rPr>
          <w:rFonts w:ascii="Arial" w:hAnsi="Arial" w:cs="Arial"/>
          <w:bCs/>
          <w:iCs/>
          <w:lang w:eastAsia="en-US"/>
        </w:rPr>
        <w:t>NARIÑO,</w:t>
      </w:r>
      <w:r w:rsidR="00350725" w:rsidRPr="00BA59CF">
        <w:rPr>
          <w:rFonts w:ascii="Arial" w:hAnsi="Arial" w:cs="Arial"/>
          <w:bCs/>
          <w:iCs/>
          <w:lang w:eastAsia="en-US"/>
        </w:rPr>
        <w:t xml:space="preserve"> pagará al contratista </w:t>
      </w:r>
      <w:r w:rsidR="005E6A87" w:rsidRPr="00BA59CF">
        <w:rPr>
          <w:rFonts w:ascii="Arial" w:hAnsi="Arial" w:cs="Arial"/>
          <w:bCs/>
          <w:iCs/>
          <w:lang w:eastAsia="en-US"/>
        </w:rPr>
        <w:t>la totalidad</w:t>
      </w:r>
      <w:r w:rsidR="00350725" w:rsidRPr="00BA59CF">
        <w:rPr>
          <w:rFonts w:ascii="Arial" w:hAnsi="Arial" w:cs="Arial"/>
          <w:bCs/>
          <w:iCs/>
          <w:lang w:eastAsia="en-US"/>
        </w:rPr>
        <w:t>, c</w:t>
      </w:r>
      <w:r w:rsidR="00522509" w:rsidRPr="00BA59CF">
        <w:rPr>
          <w:rFonts w:ascii="Arial" w:hAnsi="Arial" w:cs="Arial"/>
          <w:bCs/>
          <w:iCs/>
          <w:lang w:eastAsia="en-US"/>
        </w:rPr>
        <w:t>on</w:t>
      </w:r>
      <w:r w:rsidR="00350725" w:rsidRPr="00BA59CF">
        <w:rPr>
          <w:rFonts w:ascii="Arial" w:hAnsi="Arial" w:cs="Arial"/>
          <w:bCs/>
          <w:iCs/>
          <w:lang w:eastAsia="en-US"/>
        </w:rPr>
        <w:t xml:space="preserve"> </w:t>
      </w:r>
      <w:r w:rsidR="00522509" w:rsidRPr="00BA59CF">
        <w:rPr>
          <w:rFonts w:ascii="Arial" w:hAnsi="Arial" w:cs="Arial"/>
          <w:bCs/>
          <w:iCs/>
          <w:lang w:eastAsia="en-US"/>
        </w:rPr>
        <w:t>el</w:t>
      </w:r>
      <w:r w:rsidR="00350725" w:rsidRPr="00BA59CF">
        <w:rPr>
          <w:rFonts w:ascii="Arial" w:hAnsi="Arial" w:cs="Arial"/>
          <w:bCs/>
          <w:iCs/>
          <w:lang w:eastAsia="en-US"/>
        </w:rPr>
        <w:t xml:space="preserve"> recibido a entera satisfacción por parte del Supervisor del Contrato. Así mismo </w:t>
      </w:r>
      <w:r w:rsidR="000E491F" w:rsidRPr="00BA59CF">
        <w:rPr>
          <w:rFonts w:ascii="Arial" w:hAnsi="Arial" w:cs="Arial"/>
          <w:bCs/>
          <w:iCs/>
          <w:lang w:eastAsia="en-US"/>
        </w:rPr>
        <w:t>el contratista</w:t>
      </w:r>
      <w:r w:rsidR="00350725" w:rsidRPr="00BA59CF">
        <w:rPr>
          <w:rFonts w:ascii="Arial" w:hAnsi="Arial" w:cs="Arial"/>
          <w:bCs/>
          <w:iCs/>
          <w:lang w:eastAsia="en-US"/>
        </w:rPr>
        <w:t xml:space="preserve"> expedirá la Factura y/ o Documento Equivalente, en las condiciones pactadas y la a</w:t>
      </w:r>
      <w:r w:rsidR="00350725" w:rsidRPr="00BA59CF">
        <w:rPr>
          <w:rFonts w:ascii="Arial" w:hAnsi="Arial" w:cs="Arial"/>
        </w:rPr>
        <w:t>creditación del cumplimiento del pago de aportes relativos al Sistema de Seguridad Social Integral, como también parafiscales (SENA, ICBF, Cajas de Compensación Familiar, etc.) en los casos en que se requiere.</w:t>
      </w:r>
    </w:p>
    <w:p w:rsidR="00350725" w:rsidRPr="00BA59CF" w:rsidRDefault="00350725" w:rsidP="000E491F">
      <w:pPr>
        <w:jc w:val="both"/>
        <w:rPr>
          <w:rFonts w:ascii="Arial" w:hAnsi="Arial" w:cs="Arial"/>
          <w:bCs/>
          <w:iCs/>
          <w:lang w:eastAsia="en-US"/>
        </w:rPr>
      </w:pPr>
    </w:p>
    <w:p w:rsidR="00350725" w:rsidRPr="00BA59CF" w:rsidRDefault="00350725" w:rsidP="000E491F">
      <w:pPr>
        <w:widowControl w:val="0"/>
        <w:autoSpaceDE w:val="0"/>
        <w:autoSpaceDN w:val="0"/>
        <w:adjustRightInd w:val="0"/>
        <w:jc w:val="both"/>
        <w:rPr>
          <w:rFonts w:ascii="Arial" w:hAnsi="Arial" w:cs="Arial"/>
          <w:b/>
        </w:rPr>
      </w:pPr>
      <w:r w:rsidRPr="00BA59CF">
        <w:rPr>
          <w:rFonts w:ascii="Arial" w:hAnsi="Arial" w:cs="Arial"/>
          <w:b/>
        </w:rPr>
        <w:t>5. LOS CRITERIOS PARA SELECCIONAR LA OFERTA MÁS FAVORABLE</w:t>
      </w:r>
    </w:p>
    <w:p w:rsidR="00350725" w:rsidRPr="00BA59CF" w:rsidRDefault="00350725" w:rsidP="000E491F">
      <w:pPr>
        <w:widowControl w:val="0"/>
        <w:autoSpaceDE w:val="0"/>
        <w:autoSpaceDN w:val="0"/>
        <w:adjustRightInd w:val="0"/>
        <w:jc w:val="both"/>
        <w:rPr>
          <w:rFonts w:ascii="Arial" w:hAnsi="Arial" w:cs="Arial"/>
          <w:b/>
        </w:rPr>
      </w:pPr>
    </w:p>
    <w:p w:rsidR="00350725" w:rsidRPr="00BA59CF" w:rsidRDefault="00350725" w:rsidP="00350725">
      <w:pPr>
        <w:widowControl w:val="0"/>
        <w:autoSpaceDE w:val="0"/>
        <w:autoSpaceDN w:val="0"/>
        <w:adjustRightInd w:val="0"/>
        <w:jc w:val="both"/>
        <w:rPr>
          <w:rFonts w:ascii="Arial" w:hAnsi="Arial" w:cs="Arial"/>
          <w:color w:val="000000"/>
          <w:lang w:val="es-CO"/>
        </w:rPr>
      </w:pPr>
      <w:r w:rsidRPr="00BA59CF">
        <w:rPr>
          <w:rFonts w:ascii="Arial" w:hAnsi="Arial" w:cs="Arial"/>
          <w:color w:val="000000"/>
          <w:lang w:val="es-CO"/>
        </w:rPr>
        <w:t>Los requisitos mínimos habilitantes serán verificados únicamente en el oferente que ofrezca el menor valor y que reúna los requisitos solicitados por la entidad para ser seleccionada por la oferta más ventajosa desde el punto de vista económico. En caso que éste no cumpla con los requisitos habilitantes exigidos, se podrá contratar con el oferente que haya presentado el segundo menor precio previa verificación de sus calidades habilitantes. En caso de que éste tampoco cumpla, se verificarán las de quien presentó el tercer menor precio y así sucesivamente hasta obtener un oferente habilitado. En todo caso, la oferta deberá encontrarse en condiciones del mercado y satisfacer las necesidades de la Institución Educativa. De no lograrse lo anterior, se repetirá el proceso de selección.</w:t>
      </w:r>
    </w:p>
    <w:p w:rsidR="00350725" w:rsidRPr="00BA59CF" w:rsidRDefault="00350725" w:rsidP="00350725">
      <w:pPr>
        <w:widowControl w:val="0"/>
        <w:autoSpaceDE w:val="0"/>
        <w:autoSpaceDN w:val="0"/>
        <w:adjustRightInd w:val="0"/>
        <w:jc w:val="both"/>
        <w:rPr>
          <w:rFonts w:ascii="Arial" w:hAnsi="Arial" w:cs="Arial"/>
          <w:color w:val="000000"/>
          <w:lang w:val="es-CO"/>
        </w:rPr>
      </w:pPr>
    </w:p>
    <w:p w:rsidR="00350725" w:rsidRPr="00BA59CF" w:rsidRDefault="000E491F" w:rsidP="00350725">
      <w:pPr>
        <w:widowControl w:val="0"/>
        <w:autoSpaceDE w:val="0"/>
        <w:autoSpaceDN w:val="0"/>
        <w:adjustRightInd w:val="0"/>
        <w:jc w:val="both"/>
        <w:rPr>
          <w:rFonts w:ascii="Arial" w:hAnsi="Arial" w:cs="Arial"/>
          <w:b/>
        </w:rPr>
      </w:pPr>
      <w:r w:rsidRPr="00BA59CF">
        <w:rPr>
          <w:rFonts w:ascii="Arial" w:hAnsi="Arial" w:cs="Arial"/>
          <w:b/>
        </w:rPr>
        <w:t>5.1 REQUISITOS</w:t>
      </w:r>
      <w:r w:rsidR="00350725" w:rsidRPr="00BA59CF">
        <w:rPr>
          <w:rFonts w:ascii="Arial" w:hAnsi="Arial" w:cs="Arial"/>
          <w:b/>
        </w:rPr>
        <w:t xml:space="preserve"> </w:t>
      </w:r>
      <w:r w:rsidR="00377C10" w:rsidRPr="00BA59CF">
        <w:rPr>
          <w:rFonts w:ascii="Arial" w:hAnsi="Arial" w:cs="Arial"/>
          <w:b/>
        </w:rPr>
        <w:t>MÍNIMOS</w:t>
      </w:r>
      <w:r w:rsidR="00350725" w:rsidRPr="00BA59CF">
        <w:rPr>
          <w:rFonts w:ascii="Arial" w:hAnsi="Arial" w:cs="Arial"/>
          <w:b/>
        </w:rPr>
        <w:t xml:space="preserve"> HABILITANTES</w:t>
      </w:r>
    </w:p>
    <w:p w:rsidR="00350725" w:rsidRPr="00BA59CF" w:rsidRDefault="00350725" w:rsidP="00350725">
      <w:pPr>
        <w:widowControl w:val="0"/>
        <w:autoSpaceDE w:val="0"/>
        <w:autoSpaceDN w:val="0"/>
        <w:adjustRightInd w:val="0"/>
        <w:jc w:val="both"/>
        <w:rPr>
          <w:rFonts w:ascii="Arial" w:hAnsi="Arial" w:cs="Arial"/>
          <w:b/>
        </w:rPr>
      </w:pPr>
    </w:p>
    <w:p w:rsidR="00350725" w:rsidRPr="00BA59CF" w:rsidRDefault="00350725" w:rsidP="00350725">
      <w:pPr>
        <w:jc w:val="both"/>
        <w:rPr>
          <w:rFonts w:ascii="Arial" w:hAnsi="Arial" w:cs="Arial"/>
        </w:rPr>
      </w:pPr>
      <w:r w:rsidRPr="00BA59CF">
        <w:rPr>
          <w:rFonts w:ascii="Arial" w:hAnsi="Arial" w:cs="Arial"/>
        </w:rPr>
        <w:t xml:space="preserve">Podrá participar en el presente proceso de invitación toda persona Jurídica nacional o extranjera, que se considere con el derecho a participar y que la Institución Educativa </w:t>
      </w:r>
      <w:r w:rsidR="00F00AB9">
        <w:rPr>
          <w:rFonts w:ascii="Arial" w:hAnsi="Arial" w:cs="Arial"/>
        </w:rPr>
        <w:lastRenderedPageBreak/>
        <w:t>ANTONIO NARIÑO</w:t>
      </w:r>
      <w:r w:rsidRPr="00BA59CF">
        <w:rPr>
          <w:rFonts w:ascii="Arial" w:hAnsi="Arial" w:cs="Arial"/>
        </w:rPr>
        <w:t xml:space="preserve">, requiere contratar.  Los Proponentes deberán presentar su oferta en idioma español y su valor deberá expresarse en pesos colombianos. No se aceptarán propuestas parciales ni propuestas alternativas. </w:t>
      </w:r>
    </w:p>
    <w:p w:rsidR="0099092F" w:rsidRPr="00BA59CF" w:rsidRDefault="0099092F" w:rsidP="00350725">
      <w:pPr>
        <w:jc w:val="both"/>
        <w:rPr>
          <w:rFonts w:ascii="Arial" w:hAnsi="Arial" w:cs="Arial"/>
          <w:highlight w:val="yellow"/>
        </w:rPr>
      </w:pPr>
    </w:p>
    <w:p w:rsidR="00350725" w:rsidRPr="00BA59CF" w:rsidRDefault="00350725" w:rsidP="00350725">
      <w:pPr>
        <w:jc w:val="both"/>
        <w:rPr>
          <w:rFonts w:ascii="Arial" w:hAnsi="Arial" w:cs="Arial"/>
          <w:b/>
          <w:bCs/>
        </w:rPr>
      </w:pPr>
      <w:r w:rsidRPr="00BA59CF">
        <w:rPr>
          <w:rFonts w:ascii="Arial" w:hAnsi="Arial" w:cs="Arial"/>
          <w:b/>
          <w:bCs/>
        </w:rPr>
        <w:t>5.1.1 PARA PERSONAS JURÍDICAS:</w:t>
      </w:r>
    </w:p>
    <w:p w:rsidR="0099092F" w:rsidRPr="00BA59CF" w:rsidRDefault="0099092F" w:rsidP="00350725">
      <w:pPr>
        <w:jc w:val="both"/>
        <w:rPr>
          <w:rFonts w:ascii="Arial" w:hAnsi="Arial" w:cs="Arial"/>
          <w:b/>
          <w:bCs/>
        </w:rPr>
      </w:pPr>
    </w:p>
    <w:p w:rsidR="00350725" w:rsidRPr="00BA59CF" w:rsidRDefault="00350725" w:rsidP="00350725">
      <w:pPr>
        <w:jc w:val="both"/>
        <w:rPr>
          <w:rFonts w:ascii="Arial" w:hAnsi="Arial" w:cs="Arial"/>
          <w:bCs/>
        </w:rPr>
      </w:pPr>
      <w:r w:rsidRPr="00BA59CF">
        <w:rPr>
          <w:rFonts w:ascii="Arial" w:hAnsi="Arial" w:cs="Arial"/>
          <w:bCs/>
        </w:rPr>
        <w:t>Para acreditar la capacidad jurídica debe presentar:</w:t>
      </w:r>
    </w:p>
    <w:p w:rsidR="00350725" w:rsidRPr="00BA59CF" w:rsidRDefault="00350725" w:rsidP="00350725">
      <w:pPr>
        <w:jc w:val="both"/>
        <w:rPr>
          <w:rFonts w:ascii="Arial" w:hAnsi="Arial" w:cs="Arial"/>
        </w:rPr>
      </w:pPr>
    </w:p>
    <w:p w:rsidR="00350725" w:rsidRPr="00BA59CF" w:rsidRDefault="00350725" w:rsidP="00350725">
      <w:pPr>
        <w:numPr>
          <w:ilvl w:val="0"/>
          <w:numId w:val="31"/>
        </w:numPr>
        <w:contextualSpacing/>
        <w:jc w:val="both"/>
        <w:rPr>
          <w:rFonts w:ascii="Arial" w:hAnsi="Arial" w:cs="Arial"/>
          <w:lang w:val="es-CO" w:eastAsia="es-CO"/>
        </w:rPr>
      </w:pPr>
      <w:r w:rsidRPr="00BA59CF">
        <w:rPr>
          <w:rFonts w:ascii="Arial" w:hAnsi="Arial" w:cs="Arial"/>
          <w:lang w:val="es-CO" w:eastAsia="es-CO"/>
        </w:rPr>
        <w:t xml:space="preserve">Certificado de Existencia y Representación Legal expedido por la Cámara de Comercio o por la entidad Competente, con fecha de expedición no mayor a </w:t>
      </w:r>
      <w:r w:rsidR="002E6394" w:rsidRPr="00BA59CF">
        <w:rPr>
          <w:rFonts w:ascii="Arial" w:hAnsi="Arial" w:cs="Arial"/>
          <w:lang w:val="es-CO" w:eastAsia="es-CO"/>
        </w:rPr>
        <w:t>90</w:t>
      </w:r>
      <w:r w:rsidRPr="00BA59CF">
        <w:rPr>
          <w:rFonts w:ascii="Arial" w:hAnsi="Arial" w:cs="Arial"/>
          <w:lang w:val="es-CO" w:eastAsia="es-CO"/>
        </w:rPr>
        <w:t xml:space="preserve"> días. (Se exceptúa las actividades no clasificadas como mercantiles de acuerdo con el artículo 23 del Código de Comercio), </w:t>
      </w:r>
      <w:r w:rsidRPr="00BA59CF">
        <w:rPr>
          <w:rFonts w:ascii="Arial" w:hAnsi="Arial" w:cs="Arial"/>
          <w:color w:val="000000"/>
          <w:lang w:val="es-CO" w:eastAsia="es-CO"/>
        </w:rPr>
        <w:t>la actividad económica debe estar relacionada con el objeto a contratar.</w:t>
      </w:r>
    </w:p>
    <w:p w:rsidR="00350725" w:rsidRPr="00BA59CF" w:rsidRDefault="00350725" w:rsidP="00350725">
      <w:pPr>
        <w:jc w:val="both"/>
        <w:rPr>
          <w:rFonts w:ascii="Arial" w:hAnsi="Arial" w:cs="Arial"/>
        </w:rPr>
      </w:pPr>
    </w:p>
    <w:p w:rsidR="00350725" w:rsidRPr="00BA59CF" w:rsidRDefault="00350725" w:rsidP="00350725">
      <w:pPr>
        <w:numPr>
          <w:ilvl w:val="0"/>
          <w:numId w:val="31"/>
        </w:numPr>
        <w:contextualSpacing/>
        <w:jc w:val="both"/>
        <w:outlineLvl w:val="0"/>
        <w:rPr>
          <w:rFonts w:ascii="Arial" w:hAnsi="Arial" w:cs="Arial"/>
          <w:lang w:val="es-CO" w:eastAsia="es-CO"/>
        </w:rPr>
      </w:pPr>
      <w:r w:rsidRPr="00BA59CF">
        <w:rPr>
          <w:rFonts w:ascii="Arial" w:hAnsi="Arial" w:cs="Arial"/>
          <w:lang w:val="es-CO" w:eastAsia="es-CO"/>
        </w:rPr>
        <w:t>Fotocopia de la Cédula de Ciudadanía del representante legal.</w:t>
      </w:r>
    </w:p>
    <w:p w:rsidR="00350725" w:rsidRPr="00BA59CF" w:rsidRDefault="00350725" w:rsidP="00350725">
      <w:pPr>
        <w:jc w:val="both"/>
        <w:outlineLvl w:val="0"/>
        <w:rPr>
          <w:rFonts w:ascii="Arial" w:hAnsi="Arial" w:cs="Arial"/>
          <w:lang w:val="es-CO"/>
        </w:rPr>
      </w:pPr>
    </w:p>
    <w:p w:rsidR="00350725" w:rsidRPr="00BA59CF" w:rsidRDefault="00350725" w:rsidP="00350725">
      <w:pPr>
        <w:numPr>
          <w:ilvl w:val="0"/>
          <w:numId w:val="31"/>
        </w:numPr>
        <w:contextualSpacing/>
        <w:jc w:val="both"/>
        <w:outlineLvl w:val="0"/>
        <w:rPr>
          <w:rFonts w:ascii="Arial" w:hAnsi="Arial" w:cs="Arial"/>
          <w:lang w:val="es-CO" w:eastAsia="es-CO"/>
        </w:rPr>
      </w:pPr>
      <w:r w:rsidRPr="00BA59CF">
        <w:rPr>
          <w:rFonts w:ascii="Arial" w:hAnsi="Arial" w:cs="Arial"/>
          <w:lang w:val="es-CO" w:eastAsia="es-CO"/>
        </w:rPr>
        <w:t>Fotocopia de Libreta Militar del Representante Legal (Masculino menor de 50 años).</w:t>
      </w:r>
    </w:p>
    <w:p w:rsidR="00CB39D8" w:rsidRPr="00BA59CF" w:rsidRDefault="00CB39D8" w:rsidP="00CB39D8">
      <w:pPr>
        <w:ind w:left="714"/>
        <w:jc w:val="both"/>
        <w:rPr>
          <w:rFonts w:ascii="Arial" w:hAnsi="Arial" w:cs="Arial"/>
          <w:lang w:val="es-CO"/>
        </w:rPr>
      </w:pPr>
    </w:p>
    <w:p w:rsidR="00CB39D8" w:rsidRPr="00BA59CF" w:rsidRDefault="00CB39D8" w:rsidP="00CB39D8">
      <w:pPr>
        <w:numPr>
          <w:ilvl w:val="0"/>
          <w:numId w:val="31"/>
        </w:numPr>
        <w:ind w:left="714" w:hanging="357"/>
        <w:jc w:val="both"/>
        <w:rPr>
          <w:rFonts w:ascii="Arial" w:hAnsi="Arial" w:cs="Arial"/>
          <w:lang w:val="es-CO"/>
        </w:rPr>
      </w:pPr>
      <w:r w:rsidRPr="00BA59CF">
        <w:rPr>
          <w:rFonts w:ascii="Arial" w:hAnsi="Arial" w:cs="Arial"/>
          <w:lang w:val="es-CO"/>
        </w:rPr>
        <w:t>Certificado de antecedentes disciplinarios (Ley 190 de 1995, Art. 1)</w:t>
      </w:r>
    </w:p>
    <w:p w:rsidR="00CB39D8" w:rsidRPr="00BA59CF" w:rsidRDefault="00CB39D8" w:rsidP="00CB39D8">
      <w:pPr>
        <w:ind w:left="714"/>
        <w:jc w:val="both"/>
        <w:rPr>
          <w:rFonts w:ascii="Arial" w:hAnsi="Arial" w:cs="Arial"/>
          <w:lang w:val="es-CO"/>
        </w:rPr>
      </w:pPr>
    </w:p>
    <w:p w:rsidR="00CB39D8" w:rsidRPr="00BA59CF" w:rsidRDefault="00CB39D8" w:rsidP="00CB39D8">
      <w:pPr>
        <w:numPr>
          <w:ilvl w:val="0"/>
          <w:numId w:val="31"/>
        </w:numPr>
        <w:ind w:left="714" w:hanging="357"/>
        <w:jc w:val="both"/>
        <w:rPr>
          <w:rFonts w:ascii="Arial" w:hAnsi="Arial" w:cs="Arial"/>
          <w:lang w:val="es-CO"/>
        </w:rPr>
      </w:pPr>
      <w:r w:rsidRPr="00BA59CF">
        <w:rPr>
          <w:rFonts w:ascii="Arial" w:hAnsi="Arial" w:cs="Arial"/>
          <w:lang w:val="es-CO"/>
        </w:rPr>
        <w:t>Certificado de antecedentes fiscales (Ley 190 de 1995, Art. 1)</w:t>
      </w:r>
    </w:p>
    <w:p w:rsidR="00CB39D8" w:rsidRPr="00BA59CF" w:rsidRDefault="00CB39D8" w:rsidP="00CB39D8">
      <w:pPr>
        <w:ind w:left="714"/>
        <w:jc w:val="both"/>
        <w:rPr>
          <w:rFonts w:ascii="Arial" w:hAnsi="Arial" w:cs="Arial"/>
          <w:lang w:val="es-CO"/>
        </w:rPr>
      </w:pPr>
    </w:p>
    <w:p w:rsidR="00CB39D8" w:rsidRPr="00BA59CF" w:rsidRDefault="00CB39D8" w:rsidP="00CB39D8">
      <w:pPr>
        <w:numPr>
          <w:ilvl w:val="0"/>
          <w:numId w:val="31"/>
        </w:numPr>
        <w:ind w:left="714" w:hanging="357"/>
        <w:jc w:val="both"/>
        <w:rPr>
          <w:rFonts w:ascii="Arial" w:hAnsi="Arial" w:cs="Arial"/>
          <w:lang w:val="es-CO"/>
        </w:rPr>
      </w:pPr>
      <w:r w:rsidRPr="00BA59CF">
        <w:rPr>
          <w:rFonts w:ascii="Arial" w:hAnsi="Arial" w:cs="Arial"/>
          <w:lang w:val="es-CO"/>
        </w:rPr>
        <w:t>Certificado de antecedentes penales de la persona natural o del representante legal de la persona jurídica.</w:t>
      </w:r>
    </w:p>
    <w:p w:rsidR="00CB39D8" w:rsidRPr="00BA59CF" w:rsidRDefault="00CB39D8" w:rsidP="00CB39D8">
      <w:pPr>
        <w:ind w:left="720"/>
        <w:contextualSpacing/>
        <w:jc w:val="both"/>
        <w:outlineLvl w:val="0"/>
        <w:rPr>
          <w:rFonts w:ascii="Arial" w:hAnsi="Arial" w:cs="Arial"/>
          <w:lang w:val="es-CO" w:eastAsia="es-CO"/>
        </w:rPr>
      </w:pPr>
    </w:p>
    <w:p w:rsidR="00350725" w:rsidRPr="00BA59CF" w:rsidRDefault="00350725" w:rsidP="00350725">
      <w:pPr>
        <w:numPr>
          <w:ilvl w:val="0"/>
          <w:numId w:val="31"/>
        </w:numPr>
        <w:contextualSpacing/>
        <w:jc w:val="both"/>
        <w:rPr>
          <w:rFonts w:ascii="Arial" w:hAnsi="Arial" w:cs="Arial"/>
          <w:lang w:val="es-CO" w:eastAsia="es-CO"/>
        </w:rPr>
      </w:pPr>
      <w:r w:rsidRPr="00BA59CF">
        <w:rPr>
          <w:rFonts w:ascii="Arial" w:hAnsi="Arial" w:cs="Arial"/>
          <w:lang w:val="es-CO" w:eastAsia="es-CO"/>
        </w:rPr>
        <w:t>Certificado vigente de Registro Único Tributario (RUT) expedido por la Dirección de Impuestos y Aduanas Nacionales DIAN. (</w:t>
      </w:r>
      <w:r w:rsidRPr="00BA59CF">
        <w:rPr>
          <w:rFonts w:ascii="Arial" w:hAnsi="Arial" w:cs="Arial"/>
          <w:color w:val="000000"/>
          <w:lang w:val="es-CO" w:eastAsia="es-CO"/>
        </w:rPr>
        <w:t>la actividad económica debe estar relacionada con el objeto a contratar)</w:t>
      </w:r>
    </w:p>
    <w:p w:rsidR="00350725" w:rsidRPr="00BA59CF" w:rsidRDefault="00350725" w:rsidP="00350725">
      <w:pPr>
        <w:ind w:left="720"/>
        <w:contextualSpacing/>
        <w:rPr>
          <w:rFonts w:ascii="Arial" w:hAnsi="Arial" w:cs="Arial"/>
          <w:highlight w:val="yellow"/>
          <w:lang w:val="es-CO" w:eastAsia="es-CO"/>
        </w:rPr>
      </w:pPr>
    </w:p>
    <w:p w:rsidR="00350725" w:rsidRPr="00BA59CF" w:rsidRDefault="00350725" w:rsidP="00350725">
      <w:pPr>
        <w:numPr>
          <w:ilvl w:val="0"/>
          <w:numId w:val="31"/>
        </w:numPr>
        <w:contextualSpacing/>
        <w:jc w:val="both"/>
        <w:rPr>
          <w:rFonts w:ascii="Arial" w:hAnsi="Arial" w:cs="Arial"/>
          <w:lang w:val="es-CO" w:eastAsia="es-CO"/>
        </w:rPr>
      </w:pPr>
      <w:r w:rsidRPr="00BA59CF">
        <w:rPr>
          <w:rFonts w:ascii="Arial" w:hAnsi="Arial" w:cs="Arial"/>
          <w:lang w:val="es-CO" w:eastAsia="es-CO"/>
        </w:rPr>
        <w:t xml:space="preserve">Certificación de aportes al Sistema de Seguridad Social y parafiscales suscrita por el Revisor Fiscal (si está obligado a tenerlo) o por el Representante Legal, con fecha de expedición no mayor a </w:t>
      </w:r>
      <w:r w:rsidR="0099092F" w:rsidRPr="00BA59CF">
        <w:rPr>
          <w:rFonts w:ascii="Arial" w:hAnsi="Arial" w:cs="Arial"/>
          <w:lang w:val="es-CO" w:eastAsia="es-CO"/>
        </w:rPr>
        <w:t>90</w:t>
      </w:r>
      <w:r w:rsidRPr="00BA59CF">
        <w:rPr>
          <w:rFonts w:ascii="Arial" w:hAnsi="Arial" w:cs="Arial"/>
          <w:lang w:val="es-CO" w:eastAsia="es-CO"/>
        </w:rPr>
        <w:t xml:space="preserve"> días. (Si la certificación es suscrita por el Revisor Fiscal debe allegarse: Fotocopia de la Cédula de Ciudadanía, Tarjeta Profesional y Certificado Junta de Contadores).</w:t>
      </w:r>
    </w:p>
    <w:p w:rsidR="00350725" w:rsidRPr="00BA59CF" w:rsidRDefault="00350725" w:rsidP="00350725">
      <w:pPr>
        <w:jc w:val="both"/>
        <w:rPr>
          <w:rFonts w:ascii="Arial" w:hAnsi="Arial" w:cs="Arial"/>
          <w:b/>
          <w:bCs/>
        </w:rPr>
      </w:pPr>
    </w:p>
    <w:p w:rsidR="00350725" w:rsidRPr="00BA59CF" w:rsidRDefault="00350725" w:rsidP="00350725">
      <w:pPr>
        <w:numPr>
          <w:ilvl w:val="0"/>
          <w:numId w:val="31"/>
        </w:numPr>
        <w:jc w:val="both"/>
        <w:rPr>
          <w:rFonts w:ascii="Arial" w:hAnsi="Arial" w:cs="Arial"/>
          <w:lang w:val="es-CO"/>
        </w:rPr>
      </w:pPr>
      <w:r w:rsidRPr="00BA59CF">
        <w:rPr>
          <w:rFonts w:ascii="Arial" w:hAnsi="Arial" w:cs="Arial"/>
          <w:lang w:val="es-CO"/>
        </w:rPr>
        <w:t>Formato único hoja de vida (DAFP), del Departamento Admin</w:t>
      </w:r>
      <w:r w:rsidR="0099092F" w:rsidRPr="00BA59CF">
        <w:rPr>
          <w:rFonts w:ascii="Arial" w:hAnsi="Arial" w:cs="Arial"/>
          <w:lang w:val="es-CO"/>
        </w:rPr>
        <w:t>istrativo de la Función Pública</w:t>
      </w:r>
      <w:r w:rsidRPr="00BA59CF">
        <w:rPr>
          <w:rFonts w:ascii="Arial" w:hAnsi="Arial" w:cs="Arial"/>
          <w:lang w:val="es-CO"/>
        </w:rPr>
        <w:t>.</w:t>
      </w:r>
    </w:p>
    <w:p w:rsidR="00350725" w:rsidRPr="00BA59CF" w:rsidRDefault="00350725" w:rsidP="00350725">
      <w:pPr>
        <w:contextualSpacing/>
        <w:jc w:val="both"/>
        <w:rPr>
          <w:rFonts w:ascii="Arial" w:hAnsi="Arial" w:cs="Arial"/>
        </w:rPr>
      </w:pPr>
    </w:p>
    <w:p w:rsidR="00350725" w:rsidRPr="00BA59CF" w:rsidRDefault="00350725" w:rsidP="00AF1AE2">
      <w:pPr>
        <w:numPr>
          <w:ilvl w:val="0"/>
          <w:numId w:val="31"/>
        </w:numPr>
        <w:ind w:left="708"/>
        <w:contextualSpacing/>
        <w:jc w:val="both"/>
        <w:rPr>
          <w:rFonts w:ascii="Arial" w:hAnsi="Arial" w:cs="Arial"/>
          <w:b/>
          <w:lang w:val="es-CO" w:eastAsia="es-CO"/>
        </w:rPr>
      </w:pPr>
      <w:r w:rsidRPr="00BA59CF">
        <w:rPr>
          <w:rFonts w:ascii="Arial" w:hAnsi="Arial" w:cs="Arial"/>
          <w:lang w:val="es-CO" w:eastAsia="es-CO"/>
        </w:rPr>
        <w:t xml:space="preserve">Carta de presentación de la propuesta suscrita por el proponente o representante legal del proponente e Inexistencias inhabilidades e incompatibilidades. No encontrarse incurso de ninguna causal de inhabilidad e incompatibilidad que tratan los artículos 8 y 9 de la ley 80 de 1993 y demás normas correspondientes. </w:t>
      </w:r>
    </w:p>
    <w:p w:rsidR="00DC10D9" w:rsidRPr="00BA59CF" w:rsidRDefault="00DC10D9" w:rsidP="00DC10D9">
      <w:pPr>
        <w:ind w:left="708"/>
        <w:contextualSpacing/>
        <w:jc w:val="both"/>
        <w:rPr>
          <w:rFonts w:ascii="Arial" w:hAnsi="Arial" w:cs="Arial"/>
          <w:b/>
          <w:lang w:val="es-CO" w:eastAsia="es-CO"/>
        </w:rPr>
      </w:pPr>
    </w:p>
    <w:p w:rsidR="00350725" w:rsidRPr="000E491F" w:rsidRDefault="00350725" w:rsidP="00350725">
      <w:pPr>
        <w:numPr>
          <w:ilvl w:val="0"/>
          <w:numId w:val="31"/>
        </w:numPr>
        <w:contextualSpacing/>
        <w:jc w:val="both"/>
        <w:rPr>
          <w:rFonts w:ascii="Arial" w:hAnsi="Arial" w:cs="Arial"/>
          <w:b/>
          <w:lang w:val="es-CO" w:eastAsia="es-CO"/>
        </w:rPr>
      </w:pPr>
      <w:r w:rsidRPr="00BA59CF">
        <w:rPr>
          <w:rFonts w:ascii="Arial" w:hAnsi="Arial" w:cs="Arial"/>
          <w:lang w:val="es-CO" w:eastAsia="es-CO"/>
        </w:rPr>
        <w:t>Propuesta técnica Económica</w:t>
      </w:r>
    </w:p>
    <w:p w:rsidR="00F00AB9" w:rsidRPr="00F00AB9" w:rsidRDefault="00F00AB9" w:rsidP="00350725">
      <w:pPr>
        <w:numPr>
          <w:ilvl w:val="0"/>
          <w:numId w:val="31"/>
        </w:numPr>
        <w:contextualSpacing/>
        <w:jc w:val="both"/>
        <w:rPr>
          <w:rFonts w:ascii="Arial" w:hAnsi="Arial" w:cs="Arial"/>
          <w:b/>
          <w:lang w:val="es-CO" w:eastAsia="es-CO"/>
        </w:rPr>
      </w:pPr>
    </w:p>
    <w:p w:rsidR="000E491F" w:rsidRPr="00BA59CF" w:rsidRDefault="000E491F" w:rsidP="00350725">
      <w:pPr>
        <w:numPr>
          <w:ilvl w:val="0"/>
          <w:numId w:val="31"/>
        </w:numPr>
        <w:contextualSpacing/>
        <w:jc w:val="both"/>
        <w:rPr>
          <w:rFonts w:ascii="Arial" w:hAnsi="Arial" w:cs="Arial"/>
          <w:b/>
          <w:lang w:val="es-CO" w:eastAsia="es-CO"/>
        </w:rPr>
      </w:pPr>
      <w:r>
        <w:rPr>
          <w:rFonts w:ascii="Arial" w:hAnsi="Arial" w:cs="Arial"/>
          <w:lang w:val="es-CO" w:eastAsia="es-CO"/>
        </w:rPr>
        <w:t xml:space="preserve">Copia simple de un contrato ejecutado o en ejecución con igual o parecido objeto </w:t>
      </w:r>
    </w:p>
    <w:p w:rsidR="00393EE7" w:rsidRDefault="00393EE7" w:rsidP="00350725">
      <w:pPr>
        <w:jc w:val="both"/>
        <w:rPr>
          <w:rFonts w:ascii="Arial" w:hAnsi="Arial" w:cs="Arial"/>
          <w:b/>
          <w:bCs/>
          <w:highlight w:val="yellow"/>
        </w:rPr>
      </w:pPr>
    </w:p>
    <w:p w:rsidR="00E6641D" w:rsidRPr="00BA59CF" w:rsidRDefault="00E6641D" w:rsidP="00350725">
      <w:pPr>
        <w:jc w:val="both"/>
        <w:rPr>
          <w:rFonts w:ascii="Arial" w:hAnsi="Arial" w:cs="Arial"/>
          <w:b/>
          <w:bCs/>
          <w:highlight w:val="yellow"/>
        </w:rPr>
      </w:pPr>
    </w:p>
    <w:p w:rsidR="00350725" w:rsidRPr="00BA59CF" w:rsidRDefault="00350725" w:rsidP="00350725">
      <w:pPr>
        <w:numPr>
          <w:ilvl w:val="2"/>
          <w:numId w:val="32"/>
        </w:numPr>
        <w:jc w:val="both"/>
        <w:rPr>
          <w:rFonts w:ascii="Arial" w:hAnsi="Arial" w:cs="Arial"/>
          <w:b/>
          <w:bCs/>
        </w:rPr>
      </w:pPr>
      <w:r w:rsidRPr="00BA59CF">
        <w:rPr>
          <w:rFonts w:ascii="Arial" w:hAnsi="Arial" w:cs="Arial"/>
          <w:b/>
          <w:bCs/>
        </w:rPr>
        <w:t>PARA PERSONAS NATURALES</w:t>
      </w:r>
    </w:p>
    <w:p w:rsidR="00350725" w:rsidRPr="00BA59CF" w:rsidRDefault="00350725" w:rsidP="00350725">
      <w:pPr>
        <w:jc w:val="both"/>
        <w:rPr>
          <w:rFonts w:ascii="Arial" w:hAnsi="Arial" w:cs="Arial"/>
          <w:b/>
          <w:bCs/>
          <w:lang w:val="es-CO"/>
        </w:rPr>
      </w:pPr>
    </w:p>
    <w:p w:rsidR="00350725" w:rsidRPr="00BA59CF" w:rsidRDefault="00350725" w:rsidP="00350725">
      <w:pPr>
        <w:numPr>
          <w:ilvl w:val="0"/>
          <w:numId w:val="31"/>
        </w:numPr>
        <w:jc w:val="both"/>
        <w:rPr>
          <w:rFonts w:ascii="Arial" w:hAnsi="Arial" w:cs="Arial"/>
          <w:lang w:val="es-CO"/>
        </w:rPr>
      </w:pPr>
      <w:r w:rsidRPr="00BA59CF">
        <w:rPr>
          <w:rFonts w:ascii="Arial" w:hAnsi="Arial" w:cs="Arial"/>
          <w:lang w:val="es-CO"/>
        </w:rPr>
        <w:t xml:space="preserve">Certificado de Matricula Mercantil para Personas Naturales y expedido por la Cámara de Comercio o por la entidad Competente, con fecha de expedición no mayor a </w:t>
      </w:r>
      <w:r w:rsidR="0099092F" w:rsidRPr="00BA59CF">
        <w:rPr>
          <w:rFonts w:ascii="Arial" w:hAnsi="Arial" w:cs="Arial"/>
          <w:lang w:val="es-CO"/>
        </w:rPr>
        <w:t>90</w:t>
      </w:r>
      <w:r w:rsidRPr="00BA59CF">
        <w:rPr>
          <w:rFonts w:ascii="Arial" w:hAnsi="Arial" w:cs="Arial"/>
          <w:lang w:val="es-CO"/>
        </w:rPr>
        <w:t xml:space="preserve"> días. (Se exceptúa las actividades no clasificadas como mercantiles de acuerdo con </w:t>
      </w:r>
      <w:r w:rsidR="000E491F" w:rsidRPr="00BA59CF">
        <w:rPr>
          <w:rFonts w:ascii="Arial" w:hAnsi="Arial" w:cs="Arial"/>
          <w:lang w:val="es-CO"/>
        </w:rPr>
        <w:t>el artículo</w:t>
      </w:r>
      <w:r w:rsidRPr="00BA59CF">
        <w:rPr>
          <w:rFonts w:ascii="Arial" w:hAnsi="Arial" w:cs="Arial"/>
          <w:lang w:val="es-CO"/>
        </w:rPr>
        <w:t xml:space="preserve"> 23 del Código de Comercio)</w:t>
      </w:r>
    </w:p>
    <w:p w:rsidR="00350725" w:rsidRPr="00BA59CF" w:rsidRDefault="00350725" w:rsidP="00350725">
      <w:pPr>
        <w:jc w:val="both"/>
        <w:rPr>
          <w:rFonts w:ascii="Arial" w:hAnsi="Arial" w:cs="Arial"/>
        </w:rPr>
      </w:pPr>
    </w:p>
    <w:p w:rsidR="00350725" w:rsidRPr="00BA59CF" w:rsidRDefault="00350725" w:rsidP="00350725">
      <w:pPr>
        <w:numPr>
          <w:ilvl w:val="0"/>
          <w:numId w:val="31"/>
        </w:numPr>
        <w:jc w:val="both"/>
        <w:rPr>
          <w:rFonts w:ascii="Arial" w:hAnsi="Arial" w:cs="Arial"/>
          <w:lang w:val="es-CO"/>
        </w:rPr>
      </w:pPr>
      <w:r w:rsidRPr="00BA59CF">
        <w:rPr>
          <w:rFonts w:ascii="Arial" w:hAnsi="Arial" w:cs="Arial"/>
          <w:lang w:val="es-CO"/>
        </w:rPr>
        <w:t>Fotocopia de la Cédula de Ciudadanía</w:t>
      </w:r>
    </w:p>
    <w:p w:rsidR="00350725" w:rsidRPr="00BA59CF" w:rsidRDefault="00350725" w:rsidP="00350725">
      <w:pPr>
        <w:jc w:val="both"/>
        <w:rPr>
          <w:rFonts w:ascii="Arial" w:hAnsi="Arial" w:cs="Arial"/>
          <w:lang w:val="es-CO"/>
        </w:rPr>
      </w:pPr>
    </w:p>
    <w:p w:rsidR="00350725" w:rsidRPr="00BA59CF" w:rsidRDefault="00350725" w:rsidP="00350725">
      <w:pPr>
        <w:numPr>
          <w:ilvl w:val="0"/>
          <w:numId w:val="31"/>
        </w:numPr>
        <w:jc w:val="both"/>
        <w:rPr>
          <w:rFonts w:ascii="Arial" w:hAnsi="Arial" w:cs="Arial"/>
          <w:lang w:val="es-CO"/>
        </w:rPr>
      </w:pPr>
      <w:r w:rsidRPr="00BA59CF">
        <w:rPr>
          <w:rFonts w:ascii="Arial" w:hAnsi="Arial" w:cs="Arial"/>
          <w:lang w:val="es-CO"/>
        </w:rPr>
        <w:t>Fotocopia de Libreta Militar (Masculino menor de 50 años).</w:t>
      </w:r>
    </w:p>
    <w:p w:rsidR="00CB39D8" w:rsidRPr="00BA59CF" w:rsidRDefault="00CB39D8" w:rsidP="00CB39D8">
      <w:pPr>
        <w:ind w:left="714"/>
        <w:jc w:val="both"/>
        <w:rPr>
          <w:rFonts w:ascii="Arial" w:hAnsi="Arial" w:cs="Arial"/>
          <w:lang w:val="es-CO"/>
        </w:rPr>
      </w:pPr>
    </w:p>
    <w:p w:rsidR="00CB39D8" w:rsidRPr="00BA59CF" w:rsidRDefault="00CB39D8" w:rsidP="00CB39D8">
      <w:pPr>
        <w:numPr>
          <w:ilvl w:val="0"/>
          <w:numId w:val="31"/>
        </w:numPr>
        <w:ind w:left="714" w:hanging="357"/>
        <w:jc w:val="both"/>
        <w:rPr>
          <w:rFonts w:ascii="Arial" w:hAnsi="Arial" w:cs="Arial"/>
          <w:lang w:val="es-CO"/>
        </w:rPr>
      </w:pPr>
      <w:r w:rsidRPr="00BA59CF">
        <w:rPr>
          <w:rFonts w:ascii="Arial" w:hAnsi="Arial" w:cs="Arial"/>
          <w:lang w:val="es-CO"/>
        </w:rPr>
        <w:t>Certificado de antecedentes disciplinarios (Ley 190 de 1995, Art. 1)</w:t>
      </w:r>
    </w:p>
    <w:p w:rsidR="00CB39D8" w:rsidRPr="00BA59CF" w:rsidRDefault="00CB39D8" w:rsidP="00CB39D8">
      <w:pPr>
        <w:ind w:left="714"/>
        <w:jc w:val="both"/>
        <w:rPr>
          <w:rFonts w:ascii="Arial" w:hAnsi="Arial" w:cs="Arial"/>
          <w:lang w:val="es-CO"/>
        </w:rPr>
      </w:pPr>
    </w:p>
    <w:p w:rsidR="00CB39D8" w:rsidRPr="00BA59CF" w:rsidRDefault="00CB39D8" w:rsidP="00CB39D8">
      <w:pPr>
        <w:numPr>
          <w:ilvl w:val="0"/>
          <w:numId w:val="31"/>
        </w:numPr>
        <w:ind w:left="714" w:hanging="357"/>
        <w:jc w:val="both"/>
        <w:rPr>
          <w:rFonts w:ascii="Arial" w:hAnsi="Arial" w:cs="Arial"/>
          <w:lang w:val="es-CO"/>
        </w:rPr>
      </w:pPr>
      <w:r w:rsidRPr="00BA59CF">
        <w:rPr>
          <w:rFonts w:ascii="Arial" w:hAnsi="Arial" w:cs="Arial"/>
          <w:lang w:val="es-CO"/>
        </w:rPr>
        <w:t>Certificado de antecedentes fiscales (Ley 190 de 1995, Art. 1)</w:t>
      </w:r>
    </w:p>
    <w:p w:rsidR="00CB39D8" w:rsidRPr="00BA59CF" w:rsidRDefault="00CB39D8" w:rsidP="00CB39D8">
      <w:pPr>
        <w:ind w:left="714"/>
        <w:jc w:val="both"/>
        <w:rPr>
          <w:rFonts w:ascii="Arial" w:hAnsi="Arial" w:cs="Arial"/>
          <w:lang w:val="es-CO"/>
        </w:rPr>
      </w:pPr>
    </w:p>
    <w:p w:rsidR="00CB39D8" w:rsidRPr="00BA59CF" w:rsidRDefault="00CB39D8" w:rsidP="00CB39D8">
      <w:pPr>
        <w:numPr>
          <w:ilvl w:val="0"/>
          <w:numId w:val="31"/>
        </w:numPr>
        <w:ind w:left="714" w:hanging="357"/>
        <w:jc w:val="both"/>
        <w:rPr>
          <w:rFonts w:ascii="Arial" w:hAnsi="Arial" w:cs="Arial"/>
          <w:lang w:val="es-CO"/>
        </w:rPr>
      </w:pPr>
      <w:r w:rsidRPr="00BA59CF">
        <w:rPr>
          <w:rFonts w:ascii="Arial" w:hAnsi="Arial" w:cs="Arial"/>
          <w:lang w:val="es-CO"/>
        </w:rPr>
        <w:t>Certificado de antecedentes penales de la persona natural o del representante legal de la persona jurídica.</w:t>
      </w:r>
    </w:p>
    <w:p w:rsidR="00350725" w:rsidRPr="00BA59CF" w:rsidRDefault="00350725" w:rsidP="00350725">
      <w:pPr>
        <w:jc w:val="both"/>
        <w:rPr>
          <w:rFonts w:ascii="Arial" w:hAnsi="Arial" w:cs="Arial"/>
          <w:lang w:val="es-CO"/>
        </w:rPr>
      </w:pPr>
    </w:p>
    <w:p w:rsidR="00350725" w:rsidRPr="00BA59CF" w:rsidRDefault="00350725" w:rsidP="00350725">
      <w:pPr>
        <w:numPr>
          <w:ilvl w:val="0"/>
          <w:numId w:val="31"/>
        </w:numPr>
        <w:contextualSpacing/>
        <w:jc w:val="both"/>
        <w:rPr>
          <w:rFonts w:ascii="Arial" w:hAnsi="Arial" w:cs="Arial"/>
          <w:lang w:val="es-CO" w:eastAsia="es-CO"/>
        </w:rPr>
      </w:pPr>
      <w:r w:rsidRPr="00BA59CF">
        <w:rPr>
          <w:rFonts w:ascii="Arial" w:hAnsi="Arial" w:cs="Arial"/>
          <w:lang w:val="es-CO"/>
        </w:rPr>
        <w:t xml:space="preserve">Certificado vigente de Registro Único Tributario (RUT) expedido por la Dirección de Impuestos y Aduanas Nacionales DIAN. </w:t>
      </w:r>
      <w:r w:rsidRPr="00BA59CF">
        <w:rPr>
          <w:rFonts w:ascii="Arial" w:hAnsi="Arial" w:cs="Arial"/>
          <w:lang w:val="es-CO" w:eastAsia="es-CO"/>
        </w:rPr>
        <w:t>(</w:t>
      </w:r>
      <w:r w:rsidRPr="00BA59CF">
        <w:rPr>
          <w:rFonts w:ascii="Arial" w:hAnsi="Arial" w:cs="Arial"/>
          <w:color w:val="000000"/>
          <w:lang w:val="es-CO" w:eastAsia="es-CO"/>
        </w:rPr>
        <w:t>la actividad económica debe estar relacionada con el objeto a contratar)</w:t>
      </w:r>
    </w:p>
    <w:p w:rsidR="00350725" w:rsidRPr="00BA59CF" w:rsidRDefault="00350725" w:rsidP="00350725">
      <w:pPr>
        <w:jc w:val="both"/>
        <w:rPr>
          <w:rFonts w:ascii="Arial" w:hAnsi="Arial" w:cs="Arial"/>
        </w:rPr>
      </w:pPr>
    </w:p>
    <w:p w:rsidR="00350725" w:rsidRPr="00BA59CF" w:rsidRDefault="00350725" w:rsidP="00DC10D9">
      <w:pPr>
        <w:pStyle w:val="Prrafodelista"/>
        <w:numPr>
          <w:ilvl w:val="0"/>
          <w:numId w:val="39"/>
        </w:numPr>
        <w:ind w:left="709"/>
        <w:jc w:val="both"/>
        <w:rPr>
          <w:rFonts w:ascii="Arial" w:hAnsi="Arial" w:cs="Arial"/>
          <w:sz w:val="24"/>
          <w:szCs w:val="24"/>
        </w:rPr>
      </w:pPr>
      <w:r w:rsidRPr="00BA59CF">
        <w:rPr>
          <w:rFonts w:ascii="Arial" w:hAnsi="Arial" w:cs="Arial"/>
          <w:sz w:val="24"/>
          <w:szCs w:val="24"/>
        </w:rPr>
        <w:t xml:space="preserve">Formato único hoja de vida (DAFP), del Departamento Administrativo de la Función Pública, para </w:t>
      </w:r>
      <w:r w:rsidRPr="00BA59CF">
        <w:rPr>
          <w:rFonts w:ascii="Arial" w:hAnsi="Arial" w:cs="Arial"/>
          <w:b/>
          <w:bCs/>
          <w:sz w:val="24"/>
          <w:szCs w:val="24"/>
        </w:rPr>
        <w:t>PERSONAS NATURALES</w:t>
      </w:r>
      <w:r w:rsidR="00DC10D9" w:rsidRPr="00BA59CF">
        <w:rPr>
          <w:rFonts w:ascii="Arial" w:hAnsi="Arial" w:cs="Arial"/>
          <w:b/>
          <w:bCs/>
          <w:sz w:val="24"/>
          <w:szCs w:val="24"/>
        </w:rPr>
        <w:t xml:space="preserve"> </w:t>
      </w:r>
      <w:r w:rsidR="00DC10D9" w:rsidRPr="00BA59CF">
        <w:rPr>
          <w:rFonts w:ascii="Arial" w:hAnsi="Arial" w:cs="Arial"/>
          <w:bCs/>
          <w:sz w:val="24"/>
          <w:szCs w:val="24"/>
        </w:rPr>
        <w:t>diligenciado y firmado en original.</w:t>
      </w:r>
    </w:p>
    <w:p w:rsidR="00350725" w:rsidRPr="00BA59CF" w:rsidRDefault="00350725" w:rsidP="00350725">
      <w:pPr>
        <w:numPr>
          <w:ilvl w:val="0"/>
          <w:numId w:val="31"/>
        </w:numPr>
        <w:jc w:val="both"/>
        <w:rPr>
          <w:rFonts w:ascii="Arial" w:hAnsi="Arial" w:cs="Arial"/>
          <w:lang w:val="es-CO"/>
        </w:rPr>
      </w:pPr>
      <w:r w:rsidRPr="00BA59CF">
        <w:rPr>
          <w:rFonts w:ascii="Arial" w:hAnsi="Arial" w:cs="Arial"/>
          <w:lang w:val="es-CO"/>
        </w:rPr>
        <w:t>Documentos mediante los cuales se acredite que el posible contratista se encuentra afiliado al Sistema de Seguridad Social (Salud y Pensión) en calidad de cotizante. Pensión 16% del 40% del valor total de los ingresos mensuales antes de IVA, Salud 12.5% del 40% del valor total de los ingresos mensuales antes de IVA y Riesgos Laborales deberá pagar teniendo como IBC el 40% el valor de los ingresos mensuales antes de IVA, según contrato, el porcentaje establecido de acuerdo a la normatividad vigente. No se aceptan afiliaciones a SISBEN, ni en calidad de beneficiarios, el posible contratista debe solicitar la desvinculación temporal del SISBEN, de ser el caso.</w:t>
      </w:r>
    </w:p>
    <w:p w:rsidR="00350725" w:rsidRPr="00BA59CF" w:rsidRDefault="00350725" w:rsidP="00350725">
      <w:pPr>
        <w:jc w:val="both"/>
        <w:rPr>
          <w:rFonts w:ascii="Arial" w:hAnsi="Arial" w:cs="Arial"/>
          <w:lang w:val="es-CO"/>
        </w:rPr>
      </w:pPr>
    </w:p>
    <w:p w:rsidR="00350725" w:rsidRPr="00BA59CF" w:rsidRDefault="00350725" w:rsidP="00AF1AE2">
      <w:pPr>
        <w:numPr>
          <w:ilvl w:val="0"/>
          <w:numId w:val="31"/>
        </w:numPr>
        <w:jc w:val="both"/>
        <w:rPr>
          <w:rFonts w:ascii="Arial" w:hAnsi="Arial" w:cs="Arial"/>
          <w:b/>
          <w:lang w:val="es-CO" w:eastAsia="es-CO"/>
        </w:rPr>
      </w:pPr>
      <w:r w:rsidRPr="00BA59CF">
        <w:rPr>
          <w:rFonts w:ascii="Arial" w:hAnsi="Arial" w:cs="Arial"/>
          <w:lang w:val="es-CO"/>
        </w:rPr>
        <w:t xml:space="preserve">Carta de presentación de la propuesta suscrita por el proponente o representante legal del proponente e Inexistencias inhabilidades e incompatibilidades. No encontrarse incurso de ninguna causal de inhabilidad e incompatibilidad que tratan los artículos 8 y 9 de la ley 80 de 1993 y </w:t>
      </w:r>
      <w:r w:rsidR="00DC10D9" w:rsidRPr="00BA59CF">
        <w:rPr>
          <w:rFonts w:ascii="Arial" w:hAnsi="Arial" w:cs="Arial"/>
          <w:lang w:val="es-CO"/>
        </w:rPr>
        <w:t xml:space="preserve">demás normas correspondientes. </w:t>
      </w:r>
    </w:p>
    <w:p w:rsidR="00350725" w:rsidRPr="00BA59CF" w:rsidRDefault="00350725" w:rsidP="00350725">
      <w:pPr>
        <w:ind w:left="720"/>
        <w:contextualSpacing/>
        <w:jc w:val="both"/>
        <w:rPr>
          <w:rFonts w:ascii="Arial" w:hAnsi="Arial" w:cs="Arial"/>
          <w:b/>
          <w:lang w:val="es-CO" w:eastAsia="es-CO"/>
        </w:rPr>
      </w:pPr>
    </w:p>
    <w:p w:rsidR="00350725" w:rsidRPr="00B275B8" w:rsidRDefault="00350725" w:rsidP="00350725">
      <w:pPr>
        <w:numPr>
          <w:ilvl w:val="0"/>
          <w:numId w:val="31"/>
        </w:numPr>
        <w:contextualSpacing/>
        <w:jc w:val="both"/>
        <w:rPr>
          <w:rFonts w:ascii="Arial" w:hAnsi="Arial" w:cs="Arial"/>
          <w:b/>
          <w:lang w:val="es-CO" w:eastAsia="es-CO"/>
        </w:rPr>
      </w:pPr>
      <w:r w:rsidRPr="00BA59CF">
        <w:rPr>
          <w:rFonts w:ascii="Arial" w:hAnsi="Arial" w:cs="Arial"/>
          <w:lang w:val="es-CO" w:eastAsia="es-CO"/>
        </w:rPr>
        <w:t>Propuesta técnica Económica</w:t>
      </w:r>
      <w:r w:rsidR="00B275B8">
        <w:rPr>
          <w:rFonts w:ascii="Arial" w:hAnsi="Arial" w:cs="Arial"/>
          <w:lang w:val="es-CO" w:eastAsia="es-CO"/>
        </w:rPr>
        <w:t>.</w:t>
      </w:r>
    </w:p>
    <w:p w:rsidR="00B275B8" w:rsidRDefault="00B275B8" w:rsidP="00B275B8">
      <w:pPr>
        <w:pStyle w:val="Prrafodelista"/>
        <w:rPr>
          <w:rFonts w:ascii="Arial" w:hAnsi="Arial" w:cs="Arial"/>
          <w:b/>
        </w:rPr>
      </w:pPr>
    </w:p>
    <w:p w:rsidR="000E491F" w:rsidRPr="00BA59CF" w:rsidRDefault="000E491F" w:rsidP="000E491F">
      <w:pPr>
        <w:numPr>
          <w:ilvl w:val="0"/>
          <w:numId w:val="31"/>
        </w:numPr>
        <w:contextualSpacing/>
        <w:jc w:val="both"/>
        <w:rPr>
          <w:rFonts w:ascii="Arial" w:hAnsi="Arial" w:cs="Arial"/>
          <w:b/>
          <w:lang w:val="es-CO" w:eastAsia="es-CO"/>
        </w:rPr>
      </w:pPr>
      <w:r>
        <w:rPr>
          <w:rFonts w:ascii="Arial" w:hAnsi="Arial" w:cs="Arial"/>
          <w:lang w:val="es-CO" w:eastAsia="es-CO"/>
        </w:rPr>
        <w:t xml:space="preserve">Copia simple de un contrato ejecutado o en ejecución con igual o parecido objeto </w:t>
      </w:r>
    </w:p>
    <w:p w:rsidR="000E491F" w:rsidRPr="00BA59CF" w:rsidRDefault="000E491F" w:rsidP="000E491F">
      <w:pPr>
        <w:ind w:left="720"/>
        <w:contextualSpacing/>
        <w:jc w:val="both"/>
        <w:rPr>
          <w:rFonts w:ascii="Arial" w:hAnsi="Arial" w:cs="Arial"/>
          <w:b/>
          <w:lang w:val="es-CO" w:eastAsia="es-CO"/>
        </w:rPr>
      </w:pPr>
    </w:p>
    <w:p w:rsidR="00393EE7" w:rsidRPr="00BA59CF" w:rsidRDefault="00393EE7" w:rsidP="00350725">
      <w:pPr>
        <w:ind w:left="708"/>
        <w:rPr>
          <w:rFonts w:ascii="Arial" w:hAnsi="Arial" w:cs="Arial"/>
          <w:highlight w:val="yellow"/>
          <w:lang w:val="es-CO"/>
        </w:rPr>
      </w:pPr>
    </w:p>
    <w:p w:rsidR="00350725" w:rsidRPr="00BA59CF" w:rsidRDefault="00350725" w:rsidP="00350725">
      <w:pPr>
        <w:ind w:left="283" w:hanging="283"/>
        <w:contextualSpacing/>
        <w:jc w:val="both"/>
        <w:rPr>
          <w:rFonts w:ascii="Arial" w:hAnsi="Arial" w:cs="Arial"/>
          <w:b/>
          <w:color w:val="000000" w:themeColor="text1"/>
        </w:rPr>
      </w:pPr>
      <w:r w:rsidRPr="00BA59CF">
        <w:rPr>
          <w:rFonts w:ascii="Arial" w:hAnsi="Arial" w:cs="Arial"/>
          <w:b/>
          <w:color w:val="000000" w:themeColor="text1"/>
        </w:rPr>
        <w:t>6. EL ANÁLISIS DEL RIESGO Y FORMA DE MITIGARLOS</w:t>
      </w:r>
    </w:p>
    <w:p w:rsidR="009B17C6" w:rsidRPr="00BA59CF" w:rsidRDefault="009B17C6" w:rsidP="00D556F2">
      <w:pPr>
        <w:contextualSpacing/>
        <w:jc w:val="both"/>
        <w:rPr>
          <w:rFonts w:ascii="Arial" w:hAnsi="Arial" w:cs="Arial"/>
          <w:b/>
          <w:color w:val="000000" w:themeColor="text1"/>
        </w:rPr>
      </w:pPr>
    </w:p>
    <w:tbl>
      <w:tblPr>
        <w:tblStyle w:val="Tablaconcuadrcula"/>
        <w:tblW w:w="0" w:type="auto"/>
        <w:tblLook w:val="04A0" w:firstRow="1" w:lastRow="0" w:firstColumn="1" w:lastColumn="0" w:noHBand="0" w:noVBand="1"/>
      </w:tblPr>
      <w:tblGrid>
        <w:gridCol w:w="790"/>
        <w:gridCol w:w="3256"/>
        <w:gridCol w:w="2053"/>
        <w:gridCol w:w="2115"/>
        <w:gridCol w:w="1748"/>
      </w:tblGrid>
      <w:tr w:rsidR="00350725" w:rsidRPr="00BA59CF" w:rsidTr="000E491F">
        <w:tc>
          <w:tcPr>
            <w:tcW w:w="0" w:type="auto"/>
            <w:hideMark/>
          </w:tcPr>
          <w:p w:rsidR="00350725" w:rsidRPr="00BA59CF" w:rsidRDefault="00370D2B" w:rsidP="00F43975">
            <w:pPr>
              <w:ind w:left="283" w:hanging="283"/>
              <w:contextualSpacing/>
              <w:jc w:val="center"/>
              <w:rPr>
                <w:rFonts w:ascii="Arial" w:hAnsi="Arial" w:cs="Arial"/>
                <w:b/>
                <w:bCs/>
              </w:rPr>
            </w:pPr>
            <w:r w:rsidRPr="00BA59CF">
              <w:rPr>
                <w:rFonts w:ascii="Arial" w:hAnsi="Arial" w:cs="Arial"/>
                <w:b/>
                <w:bCs/>
              </w:rPr>
              <w:t>ÍTEM</w:t>
            </w:r>
          </w:p>
        </w:tc>
        <w:tc>
          <w:tcPr>
            <w:tcW w:w="0" w:type="auto"/>
            <w:hideMark/>
          </w:tcPr>
          <w:p w:rsidR="00350725" w:rsidRPr="00BA59CF" w:rsidRDefault="00350725" w:rsidP="00F43975">
            <w:pPr>
              <w:ind w:left="283" w:hanging="283"/>
              <w:contextualSpacing/>
              <w:jc w:val="center"/>
              <w:rPr>
                <w:rFonts w:ascii="Arial" w:hAnsi="Arial" w:cs="Arial"/>
                <w:b/>
                <w:bCs/>
              </w:rPr>
            </w:pPr>
            <w:r w:rsidRPr="00BA59CF">
              <w:rPr>
                <w:rFonts w:ascii="Arial" w:hAnsi="Arial" w:cs="Arial"/>
                <w:b/>
                <w:bCs/>
              </w:rPr>
              <w:t>DESCRIPCIÓN DEL RIESGO</w:t>
            </w:r>
          </w:p>
        </w:tc>
        <w:tc>
          <w:tcPr>
            <w:tcW w:w="0" w:type="auto"/>
            <w:hideMark/>
          </w:tcPr>
          <w:p w:rsidR="00350725" w:rsidRPr="00BA59CF" w:rsidRDefault="00350725" w:rsidP="00F43975">
            <w:pPr>
              <w:ind w:left="2" w:firstLine="3"/>
              <w:contextualSpacing/>
              <w:jc w:val="center"/>
              <w:rPr>
                <w:rFonts w:ascii="Arial" w:hAnsi="Arial" w:cs="Arial"/>
                <w:b/>
                <w:bCs/>
              </w:rPr>
            </w:pPr>
            <w:r w:rsidRPr="00BA59CF">
              <w:rPr>
                <w:rFonts w:ascii="Arial" w:hAnsi="Arial" w:cs="Arial"/>
                <w:b/>
                <w:bCs/>
              </w:rPr>
              <w:t xml:space="preserve">    ASIGNACIÓN CONTRATISTA  Y/O PROVEEDOR</w:t>
            </w:r>
          </w:p>
        </w:tc>
        <w:tc>
          <w:tcPr>
            <w:tcW w:w="0" w:type="auto"/>
            <w:hideMark/>
          </w:tcPr>
          <w:p w:rsidR="00350725" w:rsidRPr="00BA59CF" w:rsidRDefault="00350725" w:rsidP="00F43975">
            <w:pPr>
              <w:ind w:left="283" w:hanging="283"/>
              <w:contextualSpacing/>
              <w:jc w:val="center"/>
              <w:rPr>
                <w:rFonts w:ascii="Arial" w:hAnsi="Arial" w:cs="Arial"/>
                <w:b/>
                <w:bCs/>
              </w:rPr>
            </w:pPr>
            <w:r w:rsidRPr="00BA59CF">
              <w:rPr>
                <w:rFonts w:ascii="Arial" w:hAnsi="Arial" w:cs="Arial"/>
                <w:b/>
                <w:bCs/>
              </w:rPr>
              <w:t xml:space="preserve"> ASIGNACIÓN INSTITUCIÓN EDUCATIVA</w:t>
            </w:r>
          </w:p>
        </w:tc>
        <w:tc>
          <w:tcPr>
            <w:tcW w:w="0" w:type="auto"/>
            <w:hideMark/>
          </w:tcPr>
          <w:p w:rsidR="00350725" w:rsidRPr="00BA59CF" w:rsidRDefault="00350725" w:rsidP="00F43975">
            <w:pPr>
              <w:ind w:left="283" w:hanging="283"/>
              <w:contextualSpacing/>
              <w:jc w:val="center"/>
              <w:rPr>
                <w:rFonts w:ascii="Arial" w:hAnsi="Arial" w:cs="Arial"/>
                <w:b/>
                <w:bCs/>
              </w:rPr>
            </w:pPr>
            <w:r w:rsidRPr="00BA59CF">
              <w:rPr>
                <w:rFonts w:ascii="Arial" w:hAnsi="Arial" w:cs="Arial"/>
                <w:b/>
                <w:bCs/>
              </w:rPr>
              <w:t>ESTIMACIÓN TOTAL</w:t>
            </w:r>
          </w:p>
        </w:tc>
      </w:tr>
      <w:tr w:rsidR="00350725" w:rsidRPr="00BA59CF" w:rsidTr="000E491F">
        <w:tc>
          <w:tcPr>
            <w:tcW w:w="0" w:type="auto"/>
            <w:noWrap/>
            <w:hideMark/>
          </w:tcPr>
          <w:p w:rsidR="00350725" w:rsidRPr="00BA59CF" w:rsidRDefault="00350725" w:rsidP="00F43975">
            <w:pPr>
              <w:ind w:left="283" w:hanging="283"/>
              <w:contextualSpacing/>
              <w:jc w:val="both"/>
              <w:rPr>
                <w:rFonts w:ascii="Arial" w:hAnsi="Arial" w:cs="Arial"/>
                <w:b/>
              </w:rPr>
            </w:pPr>
            <w:r w:rsidRPr="00BA59CF">
              <w:rPr>
                <w:rFonts w:ascii="Arial" w:hAnsi="Arial" w:cs="Arial"/>
                <w:b/>
              </w:rPr>
              <w:t>1</w:t>
            </w:r>
          </w:p>
        </w:tc>
        <w:tc>
          <w:tcPr>
            <w:tcW w:w="0" w:type="auto"/>
            <w:hideMark/>
          </w:tcPr>
          <w:p w:rsidR="00350725" w:rsidRPr="00BA59CF" w:rsidRDefault="00350725" w:rsidP="00F43975">
            <w:pPr>
              <w:contextualSpacing/>
              <w:jc w:val="both"/>
              <w:rPr>
                <w:rFonts w:ascii="Arial" w:hAnsi="Arial" w:cs="Arial"/>
              </w:rPr>
            </w:pPr>
            <w:r w:rsidRPr="00BA59CF">
              <w:rPr>
                <w:rFonts w:ascii="Arial" w:hAnsi="Arial" w:cs="Arial"/>
              </w:rPr>
              <w:t xml:space="preserve"> EVENTOS DE CAMBIO DE LEGISLACIÓN EN MATERIA CONTRACTUAL, DE SITUACIÓN POLÍTICA O DE CONDICIONES MACROECONÓMICAS QUE TENGAN IMPACTO NEGATIVO</w:t>
            </w:r>
          </w:p>
        </w:tc>
        <w:tc>
          <w:tcPr>
            <w:tcW w:w="0" w:type="auto"/>
            <w:hideMark/>
          </w:tcPr>
          <w:p w:rsidR="00350725" w:rsidRPr="00BA59CF" w:rsidRDefault="00350725" w:rsidP="00F43975">
            <w:pPr>
              <w:ind w:left="283" w:hanging="283"/>
              <w:contextualSpacing/>
              <w:jc w:val="center"/>
              <w:rPr>
                <w:rFonts w:ascii="Arial" w:hAnsi="Arial" w:cs="Arial"/>
              </w:rPr>
            </w:pPr>
            <w:r w:rsidRPr="00BA59CF">
              <w:rPr>
                <w:rFonts w:ascii="Arial" w:hAnsi="Arial" w:cs="Arial"/>
              </w:rPr>
              <w:t>30%</w:t>
            </w:r>
          </w:p>
        </w:tc>
        <w:tc>
          <w:tcPr>
            <w:tcW w:w="0" w:type="auto"/>
            <w:hideMark/>
          </w:tcPr>
          <w:p w:rsidR="00350725" w:rsidRPr="00BA59CF" w:rsidRDefault="00350725" w:rsidP="00F43975">
            <w:pPr>
              <w:ind w:left="283" w:hanging="283"/>
              <w:contextualSpacing/>
              <w:jc w:val="center"/>
              <w:rPr>
                <w:rFonts w:ascii="Arial" w:hAnsi="Arial" w:cs="Arial"/>
              </w:rPr>
            </w:pPr>
            <w:r w:rsidRPr="00BA59CF">
              <w:rPr>
                <w:rFonts w:ascii="Arial" w:hAnsi="Arial" w:cs="Arial"/>
              </w:rPr>
              <w:t>70%</w:t>
            </w:r>
          </w:p>
        </w:tc>
        <w:tc>
          <w:tcPr>
            <w:tcW w:w="0" w:type="auto"/>
            <w:noWrap/>
            <w:hideMark/>
          </w:tcPr>
          <w:p w:rsidR="00350725" w:rsidRPr="00BA59CF" w:rsidRDefault="00350725" w:rsidP="00F43975">
            <w:pPr>
              <w:ind w:left="283" w:hanging="283"/>
              <w:contextualSpacing/>
              <w:jc w:val="center"/>
              <w:rPr>
                <w:rFonts w:ascii="Arial" w:hAnsi="Arial" w:cs="Arial"/>
              </w:rPr>
            </w:pPr>
            <w:r w:rsidRPr="00BA59CF">
              <w:rPr>
                <w:rFonts w:ascii="Arial" w:hAnsi="Arial" w:cs="Arial"/>
              </w:rPr>
              <w:t>100%</w:t>
            </w:r>
          </w:p>
        </w:tc>
      </w:tr>
      <w:tr w:rsidR="00350725" w:rsidRPr="00BA59CF" w:rsidTr="000E491F">
        <w:tc>
          <w:tcPr>
            <w:tcW w:w="0" w:type="auto"/>
            <w:noWrap/>
            <w:hideMark/>
          </w:tcPr>
          <w:p w:rsidR="00350725" w:rsidRPr="00BA59CF" w:rsidRDefault="00350725" w:rsidP="00F43975">
            <w:pPr>
              <w:ind w:left="283" w:hanging="283"/>
              <w:contextualSpacing/>
              <w:jc w:val="both"/>
              <w:rPr>
                <w:rFonts w:ascii="Arial" w:hAnsi="Arial" w:cs="Arial"/>
                <w:b/>
              </w:rPr>
            </w:pPr>
            <w:r w:rsidRPr="00BA59CF">
              <w:rPr>
                <w:rFonts w:ascii="Arial" w:hAnsi="Arial" w:cs="Arial"/>
                <w:b/>
              </w:rPr>
              <w:t>2</w:t>
            </w:r>
          </w:p>
        </w:tc>
        <w:tc>
          <w:tcPr>
            <w:tcW w:w="0" w:type="auto"/>
          </w:tcPr>
          <w:p w:rsidR="00350725" w:rsidRPr="00BA59CF" w:rsidRDefault="00350725" w:rsidP="00F43975">
            <w:pPr>
              <w:ind w:hanging="48"/>
              <w:contextualSpacing/>
              <w:jc w:val="both"/>
              <w:rPr>
                <w:rFonts w:ascii="Arial" w:hAnsi="Arial" w:cs="Arial"/>
              </w:rPr>
            </w:pPr>
            <w:r w:rsidRPr="00BA59CF">
              <w:rPr>
                <w:rFonts w:ascii="Arial" w:hAnsi="Arial" w:cs="Arial"/>
              </w:rPr>
              <w:t xml:space="preserve">     RIESGO ECONÓMICO: IMPOSICIÓN DE NUEVOS CAMBIOS TRIBUTARIOS, QUE PUEDAN AFECTAR EL EQUILIBRIO CONTRACTUAL.</w:t>
            </w:r>
          </w:p>
        </w:tc>
        <w:tc>
          <w:tcPr>
            <w:tcW w:w="0" w:type="auto"/>
          </w:tcPr>
          <w:p w:rsidR="00350725" w:rsidRPr="00BA59CF" w:rsidRDefault="00350725" w:rsidP="00F43975">
            <w:pPr>
              <w:ind w:left="283" w:hanging="283"/>
              <w:contextualSpacing/>
              <w:jc w:val="center"/>
              <w:rPr>
                <w:rFonts w:ascii="Arial" w:hAnsi="Arial" w:cs="Arial"/>
              </w:rPr>
            </w:pPr>
            <w:r w:rsidRPr="00BA59CF">
              <w:rPr>
                <w:rFonts w:ascii="Arial" w:hAnsi="Arial" w:cs="Arial"/>
              </w:rPr>
              <w:t>80%</w:t>
            </w:r>
          </w:p>
        </w:tc>
        <w:tc>
          <w:tcPr>
            <w:tcW w:w="0" w:type="auto"/>
          </w:tcPr>
          <w:p w:rsidR="00350725" w:rsidRPr="00BA59CF" w:rsidRDefault="00350725" w:rsidP="00F43975">
            <w:pPr>
              <w:ind w:left="283" w:hanging="283"/>
              <w:contextualSpacing/>
              <w:jc w:val="center"/>
              <w:rPr>
                <w:rFonts w:ascii="Arial" w:hAnsi="Arial" w:cs="Arial"/>
              </w:rPr>
            </w:pPr>
            <w:r w:rsidRPr="00BA59CF">
              <w:rPr>
                <w:rFonts w:ascii="Arial" w:hAnsi="Arial" w:cs="Arial"/>
              </w:rPr>
              <w:t>20%</w:t>
            </w:r>
          </w:p>
        </w:tc>
        <w:tc>
          <w:tcPr>
            <w:tcW w:w="0" w:type="auto"/>
            <w:noWrap/>
          </w:tcPr>
          <w:p w:rsidR="00350725" w:rsidRPr="00BA59CF" w:rsidRDefault="00350725" w:rsidP="00F43975">
            <w:pPr>
              <w:ind w:left="283" w:hanging="283"/>
              <w:contextualSpacing/>
              <w:jc w:val="center"/>
              <w:rPr>
                <w:rFonts w:ascii="Arial" w:hAnsi="Arial" w:cs="Arial"/>
              </w:rPr>
            </w:pPr>
            <w:r w:rsidRPr="00BA59CF">
              <w:rPr>
                <w:rFonts w:ascii="Arial" w:hAnsi="Arial" w:cs="Arial"/>
              </w:rPr>
              <w:t>100%</w:t>
            </w:r>
          </w:p>
        </w:tc>
      </w:tr>
      <w:tr w:rsidR="00350725" w:rsidRPr="00BA59CF" w:rsidTr="000E491F">
        <w:tc>
          <w:tcPr>
            <w:tcW w:w="0" w:type="auto"/>
            <w:noWrap/>
            <w:hideMark/>
          </w:tcPr>
          <w:p w:rsidR="00350725" w:rsidRPr="00BA59CF" w:rsidRDefault="00350725" w:rsidP="00F43975">
            <w:pPr>
              <w:ind w:left="283" w:hanging="283"/>
              <w:contextualSpacing/>
              <w:jc w:val="both"/>
              <w:rPr>
                <w:rFonts w:ascii="Arial" w:hAnsi="Arial" w:cs="Arial"/>
                <w:b/>
              </w:rPr>
            </w:pPr>
            <w:r w:rsidRPr="00BA59CF">
              <w:rPr>
                <w:rFonts w:ascii="Arial" w:hAnsi="Arial" w:cs="Arial"/>
                <w:b/>
              </w:rPr>
              <w:t>3</w:t>
            </w:r>
          </w:p>
        </w:tc>
        <w:tc>
          <w:tcPr>
            <w:tcW w:w="0" w:type="auto"/>
          </w:tcPr>
          <w:p w:rsidR="00350725" w:rsidRPr="00BA59CF" w:rsidRDefault="00350725" w:rsidP="00F43975">
            <w:pPr>
              <w:ind w:hanging="48"/>
              <w:contextualSpacing/>
              <w:rPr>
                <w:rFonts w:ascii="Arial" w:hAnsi="Arial" w:cs="Arial"/>
              </w:rPr>
            </w:pPr>
            <w:r w:rsidRPr="00BA59CF">
              <w:rPr>
                <w:rFonts w:ascii="Arial" w:hAnsi="Arial" w:cs="Arial"/>
              </w:rPr>
              <w:t xml:space="preserve">    RETRASO EN LOS PAGOS POR PARTE DE LA ENTIDAD CONTRATANTE, SIN JUSTIFICACIÓN ALGUNA.</w:t>
            </w:r>
          </w:p>
        </w:tc>
        <w:tc>
          <w:tcPr>
            <w:tcW w:w="0" w:type="auto"/>
          </w:tcPr>
          <w:p w:rsidR="00350725" w:rsidRPr="00BA59CF" w:rsidRDefault="00350725" w:rsidP="00F43975">
            <w:pPr>
              <w:ind w:left="283" w:hanging="283"/>
              <w:contextualSpacing/>
              <w:jc w:val="center"/>
              <w:rPr>
                <w:rFonts w:ascii="Arial" w:hAnsi="Arial" w:cs="Arial"/>
              </w:rPr>
            </w:pPr>
            <w:r w:rsidRPr="00BA59CF">
              <w:rPr>
                <w:rFonts w:ascii="Arial" w:hAnsi="Arial" w:cs="Arial"/>
              </w:rPr>
              <w:t>0%</w:t>
            </w:r>
          </w:p>
        </w:tc>
        <w:tc>
          <w:tcPr>
            <w:tcW w:w="0" w:type="auto"/>
          </w:tcPr>
          <w:p w:rsidR="00350725" w:rsidRPr="00BA59CF" w:rsidRDefault="00350725" w:rsidP="00F43975">
            <w:pPr>
              <w:ind w:left="283" w:hanging="283"/>
              <w:contextualSpacing/>
              <w:jc w:val="center"/>
              <w:rPr>
                <w:rFonts w:ascii="Arial" w:hAnsi="Arial" w:cs="Arial"/>
              </w:rPr>
            </w:pPr>
            <w:r w:rsidRPr="00BA59CF">
              <w:rPr>
                <w:rFonts w:ascii="Arial" w:hAnsi="Arial" w:cs="Arial"/>
              </w:rPr>
              <w:t>100%</w:t>
            </w:r>
          </w:p>
        </w:tc>
        <w:tc>
          <w:tcPr>
            <w:tcW w:w="0" w:type="auto"/>
            <w:noWrap/>
          </w:tcPr>
          <w:p w:rsidR="00350725" w:rsidRPr="00BA59CF" w:rsidRDefault="00350725" w:rsidP="00F43975">
            <w:pPr>
              <w:ind w:left="283" w:hanging="283"/>
              <w:contextualSpacing/>
              <w:jc w:val="center"/>
              <w:rPr>
                <w:rFonts w:ascii="Arial" w:hAnsi="Arial" w:cs="Arial"/>
              </w:rPr>
            </w:pPr>
            <w:r w:rsidRPr="00BA59CF">
              <w:rPr>
                <w:rFonts w:ascii="Arial" w:hAnsi="Arial" w:cs="Arial"/>
              </w:rPr>
              <w:t>100%</w:t>
            </w:r>
          </w:p>
        </w:tc>
      </w:tr>
    </w:tbl>
    <w:p w:rsidR="009B17C6" w:rsidRDefault="009B17C6" w:rsidP="00D556F2">
      <w:pPr>
        <w:contextualSpacing/>
        <w:jc w:val="both"/>
        <w:rPr>
          <w:rFonts w:ascii="Arial" w:hAnsi="Arial" w:cs="Arial"/>
          <w:b/>
          <w:color w:val="FF0000"/>
        </w:rPr>
      </w:pPr>
    </w:p>
    <w:p w:rsidR="000E491F" w:rsidRDefault="000E491F" w:rsidP="00D556F2">
      <w:pPr>
        <w:contextualSpacing/>
        <w:jc w:val="both"/>
        <w:rPr>
          <w:rFonts w:ascii="Arial" w:hAnsi="Arial" w:cs="Arial"/>
          <w:b/>
          <w:color w:val="FF0000"/>
        </w:rPr>
      </w:pPr>
    </w:p>
    <w:p w:rsidR="00350725" w:rsidRPr="00BA59CF" w:rsidRDefault="00350725" w:rsidP="000E491F">
      <w:pPr>
        <w:ind w:left="283" w:hanging="283"/>
        <w:contextualSpacing/>
        <w:jc w:val="both"/>
        <w:rPr>
          <w:rFonts w:ascii="Arial" w:hAnsi="Arial" w:cs="Arial"/>
          <w:b/>
        </w:rPr>
      </w:pPr>
      <w:r w:rsidRPr="00BA59CF">
        <w:rPr>
          <w:rFonts w:ascii="Arial" w:hAnsi="Arial" w:cs="Arial"/>
          <w:b/>
        </w:rPr>
        <w:t xml:space="preserve">7. LAS </w:t>
      </w:r>
      <w:r w:rsidR="000E491F" w:rsidRPr="00BA59CF">
        <w:rPr>
          <w:rFonts w:ascii="Arial" w:hAnsi="Arial" w:cs="Arial"/>
          <w:b/>
        </w:rPr>
        <w:t>GARANTÍAS QUE</w:t>
      </w:r>
      <w:r w:rsidRPr="00BA59CF">
        <w:rPr>
          <w:rFonts w:ascii="Arial" w:hAnsi="Arial" w:cs="Arial"/>
          <w:b/>
        </w:rPr>
        <w:t xml:space="preserve"> LA ENTIDAD ESTATAL CONTEMPLA EXIGIR EN EL PROCESO.</w:t>
      </w:r>
    </w:p>
    <w:p w:rsidR="00350725" w:rsidRPr="00BA59CF" w:rsidRDefault="00350725" w:rsidP="000E491F">
      <w:pPr>
        <w:jc w:val="both"/>
        <w:rPr>
          <w:rFonts w:ascii="Arial" w:eastAsia="Arial" w:hAnsi="Arial" w:cs="Arial"/>
          <w:b/>
          <w:i/>
        </w:rPr>
      </w:pPr>
    </w:p>
    <w:p w:rsidR="00350725" w:rsidRPr="00BA59CF" w:rsidRDefault="00350725" w:rsidP="000E491F">
      <w:pPr>
        <w:jc w:val="both"/>
        <w:rPr>
          <w:rFonts w:ascii="Arial" w:hAnsi="Arial" w:cs="Arial"/>
        </w:rPr>
      </w:pPr>
      <w:r w:rsidRPr="00BA59CF">
        <w:rPr>
          <w:rFonts w:ascii="Arial" w:hAnsi="Arial" w:cs="Arial"/>
          <w:bCs/>
        </w:rPr>
        <w:t xml:space="preserve">Para </w:t>
      </w:r>
      <w:r w:rsidRPr="00BA59CF">
        <w:rPr>
          <w:rFonts w:ascii="Arial" w:hAnsi="Arial" w:cs="Arial"/>
        </w:rPr>
        <w:t xml:space="preserve">el presente proceso se incluirán las normas legales vigentes que regulan la materia, así:  Por tratarse de un  </w:t>
      </w:r>
      <w:r w:rsidRPr="00BA59CF">
        <w:rPr>
          <w:rFonts w:ascii="Arial" w:hAnsi="Arial" w:cs="Arial"/>
          <w:b/>
        </w:rPr>
        <w:t xml:space="preserve">Contrato </w:t>
      </w:r>
      <w:r w:rsidRPr="00BA59CF">
        <w:rPr>
          <w:rFonts w:ascii="Arial" w:hAnsi="Arial" w:cs="Arial"/>
        </w:rPr>
        <w:t xml:space="preserve">de </w:t>
      </w:r>
      <w:r w:rsidR="00D556F2" w:rsidRPr="00BA59CF">
        <w:rPr>
          <w:rFonts w:ascii="Arial" w:hAnsi="Arial" w:cs="Arial"/>
        </w:rPr>
        <w:t>mínima</w:t>
      </w:r>
      <w:r w:rsidRPr="00BA59CF">
        <w:rPr>
          <w:rFonts w:ascii="Arial" w:hAnsi="Arial" w:cs="Arial"/>
        </w:rPr>
        <w:t xml:space="preserve"> cuantía, no se exigirá la constitución de garantías, toda vez que el artículo 7 de la ley 1150 de 2007, establece: “Las garantías  no serán obligatorias en los contratos de empréstito, los interadministrativos, en los de seguro y los contratos cuyo valor sea inferior al 10% de la menor cuantía a que se refiere esta ley, caso en el cual la entidad determinará la necesidad de exigirlas, atendiendo a la naturaleza del objeto contratado y a la forma de pago, así como las demás que señale el Reglamento Interno aprobado por el Plantel Educativo.</w:t>
      </w:r>
    </w:p>
    <w:p w:rsidR="00350725" w:rsidRPr="00BA59CF" w:rsidRDefault="00350725" w:rsidP="000E491F">
      <w:pPr>
        <w:contextualSpacing/>
        <w:jc w:val="both"/>
        <w:rPr>
          <w:rFonts w:ascii="Arial" w:hAnsi="Arial" w:cs="Arial"/>
          <w:b/>
        </w:rPr>
      </w:pPr>
    </w:p>
    <w:p w:rsidR="00350725" w:rsidRPr="00BA59CF" w:rsidRDefault="00350725" w:rsidP="000E491F">
      <w:pPr>
        <w:ind w:left="283" w:hanging="283"/>
        <w:contextualSpacing/>
        <w:jc w:val="both"/>
        <w:rPr>
          <w:rFonts w:ascii="Arial" w:hAnsi="Arial" w:cs="Arial"/>
          <w:b/>
        </w:rPr>
      </w:pPr>
      <w:r w:rsidRPr="00BA59CF">
        <w:rPr>
          <w:rFonts w:ascii="Arial" w:hAnsi="Arial" w:cs="Arial"/>
          <w:b/>
        </w:rPr>
        <w:lastRenderedPageBreak/>
        <w:t xml:space="preserve">8.  </w:t>
      </w:r>
      <w:bookmarkStart w:id="0" w:name="_GoBack"/>
      <w:bookmarkEnd w:id="0"/>
      <w:r w:rsidRPr="00BA59CF">
        <w:rPr>
          <w:rFonts w:ascii="Arial" w:hAnsi="Arial" w:cs="Arial"/>
          <w:b/>
        </w:rPr>
        <w:t>INDICACIÓN DE SI EL PROCESO DE CONTRATACIÓN ESTA COBIJADO POR UN ACUERDO COMERCIAL.</w:t>
      </w:r>
    </w:p>
    <w:p w:rsidR="00350725" w:rsidRPr="00BA59CF" w:rsidRDefault="00350725" w:rsidP="000E491F">
      <w:pPr>
        <w:ind w:left="283" w:hanging="283"/>
        <w:contextualSpacing/>
        <w:jc w:val="both"/>
        <w:rPr>
          <w:rFonts w:ascii="Arial" w:hAnsi="Arial" w:cs="Arial"/>
          <w:b/>
        </w:rPr>
      </w:pPr>
    </w:p>
    <w:p w:rsidR="00350725" w:rsidRPr="00BA59CF" w:rsidRDefault="00350725" w:rsidP="000E491F">
      <w:pPr>
        <w:contextualSpacing/>
        <w:jc w:val="both"/>
        <w:rPr>
          <w:rFonts w:ascii="Arial" w:hAnsi="Arial" w:cs="Arial"/>
        </w:rPr>
      </w:pPr>
      <w:r w:rsidRPr="00BA59CF">
        <w:rPr>
          <w:rFonts w:ascii="Arial" w:hAnsi="Arial" w:cs="Arial"/>
        </w:rPr>
        <w:t xml:space="preserve">En el presente proceso teniendo cuenta que se trata de un valor inferior a los valores que se aplican en los </w:t>
      </w:r>
      <w:r w:rsidRPr="00BA59CF">
        <w:rPr>
          <w:rFonts w:ascii="Arial" w:hAnsi="Arial" w:cs="Arial"/>
          <w:b/>
        </w:rPr>
        <w:t>ACUERDOS COMERCIALES</w:t>
      </w:r>
      <w:r w:rsidRPr="00BA59CF">
        <w:rPr>
          <w:rFonts w:ascii="Arial" w:hAnsi="Arial" w:cs="Arial"/>
        </w:rPr>
        <w:t>, esta contratación no está cobijada por los mismos, suscritos por Colombia.</w:t>
      </w:r>
    </w:p>
    <w:p w:rsidR="00350725" w:rsidRPr="00BA59CF" w:rsidRDefault="00350725" w:rsidP="000E491F">
      <w:pPr>
        <w:contextualSpacing/>
        <w:jc w:val="both"/>
        <w:rPr>
          <w:rFonts w:ascii="Arial" w:hAnsi="Arial" w:cs="Arial"/>
          <w:b/>
        </w:rPr>
      </w:pPr>
    </w:p>
    <w:p w:rsidR="00350725" w:rsidRPr="00BA59CF" w:rsidRDefault="00350725" w:rsidP="000E491F">
      <w:pPr>
        <w:jc w:val="both"/>
        <w:rPr>
          <w:rFonts w:ascii="Arial" w:hAnsi="Arial" w:cs="Arial"/>
          <w:lang w:eastAsia="es-CO"/>
        </w:rPr>
      </w:pPr>
      <w:r w:rsidRPr="00BA59CF">
        <w:rPr>
          <w:rFonts w:ascii="Arial" w:hAnsi="Arial" w:cs="Arial"/>
          <w:lang w:eastAsia="es-CO"/>
        </w:rPr>
        <w:t>Los valores en pesos colombianos para los Acuerdos Comerciales con Canadá, Chile, Estados Unidos, Liechtenstein, Suiza y la Unión Europea están vigentes hasta el 31 de diciembre de 201</w:t>
      </w:r>
      <w:r w:rsidR="00054E55">
        <w:rPr>
          <w:rFonts w:ascii="Arial" w:hAnsi="Arial" w:cs="Arial"/>
          <w:lang w:eastAsia="es-CO"/>
        </w:rPr>
        <w:t>8</w:t>
      </w:r>
      <w:r w:rsidRPr="00BA59CF">
        <w:rPr>
          <w:rFonts w:ascii="Arial" w:hAnsi="Arial" w:cs="Arial"/>
          <w:lang w:eastAsia="es-CO"/>
        </w:rPr>
        <w:t xml:space="preserve">. </w:t>
      </w:r>
    </w:p>
    <w:p w:rsidR="00350725" w:rsidRPr="00BA59CF" w:rsidRDefault="00350725" w:rsidP="000E491F">
      <w:pPr>
        <w:widowControl w:val="0"/>
        <w:autoSpaceDE w:val="0"/>
        <w:autoSpaceDN w:val="0"/>
        <w:adjustRightInd w:val="0"/>
        <w:jc w:val="both"/>
        <w:rPr>
          <w:rFonts w:ascii="Arial" w:hAnsi="Arial" w:cs="Arial"/>
          <w:b/>
        </w:rPr>
      </w:pPr>
    </w:p>
    <w:p w:rsidR="00350725" w:rsidRPr="00BA59CF" w:rsidRDefault="00350725" w:rsidP="000E491F">
      <w:pPr>
        <w:widowControl w:val="0"/>
        <w:autoSpaceDE w:val="0"/>
        <w:autoSpaceDN w:val="0"/>
        <w:adjustRightInd w:val="0"/>
        <w:jc w:val="both"/>
        <w:rPr>
          <w:rFonts w:ascii="Arial" w:hAnsi="Arial" w:cs="Arial"/>
        </w:rPr>
      </w:pPr>
      <w:r w:rsidRPr="00BA59CF">
        <w:rPr>
          <w:rFonts w:ascii="Arial" w:hAnsi="Arial" w:cs="Arial"/>
        </w:rPr>
        <w:t xml:space="preserve">Dada en el municipio Ibagué, a </w:t>
      </w:r>
      <w:r w:rsidR="00F00AB9" w:rsidRPr="00BA59CF">
        <w:rPr>
          <w:rFonts w:ascii="Arial" w:hAnsi="Arial" w:cs="Arial"/>
        </w:rPr>
        <w:t xml:space="preserve">los </w:t>
      </w:r>
      <w:r w:rsidR="003848B5">
        <w:rPr>
          <w:rFonts w:ascii="Arial" w:hAnsi="Arial" w:cs="Arial"/>
        </w:rPr>
        <w:t xml:space="preserve">13 </w:t>
      </w:r>
      <w:r w:rsidR="00F00AB9">
        <w:rPr>
          <w:rFonts w:ascii="Arial" w:hAnsi="Arial" w:cs="Arial"/>
        </w:rPr>
        <w:t>días</w:t>
      </w:r>
      <w:r w:rsidR="00554621">
        <w:rPr>
          <w:rFonts w:ascii="Arial" w:hAnsi="Arial" w:cs="Arial"/>
        </w:rPr>
        <w:t xml:space="preserve"> del mes de </w:t>
      </w:r>
      <w:r w:rsidR="003848B5">
        <w:rPr>
          <w:rFonts w:ascii="Arial" w:hAnsi="Arial" w:cs="Arial"/>
        </w:rPr>
        <w:t>febrero del</w:t>
      </w:r>
      <w:r w:rsidR="00F00AB9">
        <w:rPr>
          <w:rFonts w:ascii="Arial" w:hAnsi="Arial" w:cs="Arial"/>
        </w:rPr>
        <w:t xml:space="preserve"> año 2019</w:t>
      </w:r>
    </w:p>
    <w:p w:rsidR="00350725" w:rsidRPr="00BA59CF" w:rsidRDefault="00350725" w:rsidP="000E491F">
      <w:pPr>
        <w:spacing w:after="200"/>
        <w:ind w:left="643" w:hanging="360"/>
        <w:contextualSpacing/>
        <w:jc w:val="both"/>
        <w:rPr>
          <w:rFonts w:ascii="Arial" w:hAnsi="Arial" w:cs="Arial"/>
          <w:b/>
          <w:lang w:val="es-CO"/>
        </w:rPr>
      </w:pPr>
    </w:p>
    <w:p w:rsidR="00350725" w:rsidRPr="00BA59CF" w:rsidRDefault="00350725" w:rsidP="000E491F">
      <w:pPr>
        <w:spacing w:after="200"/>
        <w:ind w:left="643" w:hanging="360"/>
        <w:contextualSpacing/>
        <w:jc w:val="both"/>
        <w:rPr>
          <w:rFonts w:ascii="Arial" w:hAnsi="Arial" w:cs="Arial"/>
          <w:b/>
          <w:lang w:val="es-CO"/>
        </w:rPr>
      </w:pPr>
    </w:p>
    <w:p w:rsidR="00697841" w:rsidRDefault="00697841" w:rsidP="000E491F">
      <w:pPr>
        <w:spacing w:after="200"/>
        <w:ind w:left="643" w:hanging="360"/>
        <w:contextualSpacing/>
        <w:jc w:val="both"/>
        <w:rPr>
          <w:rFonts w:ascii="Arial" w:hAnsi="Arial" w:cs="Arial"/>
          <w:b/>
          <w:lang w:val="es-CO"/>
        </w:rPr>
      </w:pPr>
    </w:p>
    <w:p w:rsidR="00D470AF" w:rsidRDefault="00D470AF" w:rsidP="000E491F">
      <w:pPr>
        <w:spacing w:after="200"/>
        <w:ind w:left="643" w:hanging="360"/>
        <w:contextualSpacing/>
        <w:jc w:val="both"/>
        <w:rPr>
          <w:rFonts w:ascii="Arial" w:hAnsi="Arial" w:cs="Arial"/>
          <w:b/>
          <w:lang w:val="es-CO"/>
        </w:rPr>
      </w:pPr>
      <w:r>
        <w:rPr>
          <w:rFonts w:ascii="Arial" w:hAnsi="Arial" w:cs="Arial"/>
          <w:b/>
          <w:lang w:val="es-CO"/>
        </w:rPr>
        <w:t xml:space="preserve">                                                      -Original Firmado-</w:t>
      </w:r>
    </w:p>
    <w:p w:rsidR="00D470AF" w:rsidRDefault="00D470AF" w:rsidP="000E491F">
      <w:pPr>
        <w:spacing w:after="200"/>
        <w:ind w:left="643" w:hanging="360"/>
        <w:contextualSpacing/>
        <w:jc w:val="both"/>
        <w:rPr>
          <w:rFonts w:ascii="Arial" w:hAnsi="Arial" w:cs="Arial"/>
          <w:b/>
          <w:lang w:val="es-CO"/>
        </w:rPr>
      </w:pPr>
    </w:p>
    <w:p w:rsidR="00D470AF" w:rsidRPr="00BA59CF" w:rsidRDefault="00D470AF" w:rsidP="000E491F">
      <w:pPr>
        <w:spacing w:after="200"/>
        <w:ind w:left="643" w:hanging="360"/>
        <w:contextualSpacing/>
        <w:jc w:val="both"/>
        <w:rPr>
          <w:rFonts w:ascii="Arial" w:hAnsi="Arial" w:cs="Arial"/>
          <w:b/>
          <w:lang w:val="es-CO"/>
        </w:rPr>
      </w:pPr>
    </w:p>
    <w:p w:rsidR="00350725" w:rsidRPr="00BA59CF" w:rsidRDefault="00F00AB9" w:rsidP="00350725">
      <w:pPr>
        <w:spacing w:after="200"/>
        <w:ind w:left="643" w:hanging="360"/>
        <w:contextualSpacing/>
        <w:jc w:val="center"/>
        <w:rPr>
          <w:rFonts w:ascii="Arial" w:hAnsi="Arial" w:cs="Arial"/>
          <w:b/>
          <w:lang w:val="es-CO"/>
        </w:rPr>
      </w:pPr>
      <w:r>
        <w:rPr>
          <w:rFonts w:ascii="Arial" w:hAnsi="Arial" w:cs="Arial"/>
          <w:b/>
          <w:lang w:val="es-CO"/>
        </w:rPr>
        <w:t>JOSÉ EDUARDO BAQUERO JARAMILLO</w:t>
      </w:r>
    </w:p>
    <w:p w:rsidR="00350725" w:rsidRPr="00BA59CF" w:rsidRDefault="00697841" w:rsidP="00350725">
      <w:pPr>
        <w:spacing w:after="200"/>
        <w:ind w:left="643" w:hanging="360"/>
        <w:contextualSpacing/>
        <w:jc w:val="center"/>
        <w:rPr>
          <w:rFonts w:ascii="Arial" w:hAnsi="Arial" w:cs="Arial"/>
          <w:b/>
          <w:lang w:val="es-CO"/>
        </w:rPr>
      </w:pPr>
      <w:r w:rsidRPr="00BA59CF">
        <w:rPr>
          <w:rFonts w:ascii="Arial" w:hAnsi="Arial" w:cs="Arial"/>
          <w:b/>
          <w:lang w:val="es-CO"/>
        </w:rPr>
        <w:t>Rector</w:t>
      </w:r>
    </w:p>
    <w:p w:rsidR="00350725" w:rsidRPr="00BA59CF" w:rsidRDefault="00350725" w:rsidP="00350725">
      <w:pPr>
        <w:spacing w:after="200"/>
        <w:ind w:left="643" w:hanging="360"/>
        <w:contextualSpacing/>
        <w:jc w:val="center"/>
        <w:rPr>
          <w:rFonts w:ascii="Arial" w:hAnsi="Arial" w:cs="Arial"/>
          <w:b/>
          <w:lang w:val="es-CO"/>
        </w:rPr>
      </w:pPr>
      <w:r w:rsidRPr="00BA59CF">
        <w:rPr>
          <w:rFonts w:ascii="Arial" w:hAnsi="Arial" w:cs="Arial"/>
          <w:b/>
          <w:lang w:val="es-CO"/>
        </w:rPr>
        <w:t xml:space="preserve">     </w:t>
      </w:r>
    </w:p>
    <w:sectPr w:rsidR="00350725" w:rsidRPr="00BA59CF" w:rsidSect="00BA59CF">
      <w:headerReference w:type="default" r:id="rId8"/>
      <w:footerReference w:type="default" r:id="rId9"/>
      <w:pgSz w:w="12240" w:h="15840" w:code="1"/>
      <w:pgMar w:top="1418" w:right="1134" w:bottom="1418" w:left="1134" w:header="567"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8C" w:rsidRDefault="0044348C">
      <w:r>
        <w:separator/>
      </w:r>
    </w:p>
  </w:endnote>
  <w:endnote w:type="continuationSeparator" w:id="0">
    <w:p w:rsidR="0044348C" w:rsidRDefault="0044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erlin Sans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8C" w:rsidRPr="00E20440" w:rsidRDefault="0044348C" w:rsidP="009E5ADE">
    <w:pPr>
      <w:tabs>
        <w:tab w:val="center" w:pos="4419"/>
        <w:tab w:val="right" w:pos="8838"/>
      </w:tabs>
    </w:pPr>
    <w:r>
      <w:rPr>
        <w:noProof/>
        <w:color w:val="000000"/>
        <w:sz w:val="18"/>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7660" o:spid="_x0000_s2049" type="#_x0000_t75" style="position:absolute;margin-left:28.75pt;margin-top:9.3pt;width:441.7pt;height:596.1pt;z-index:-251658752;mso-position-horizontal-relative:margin;mso-position-vertical-relative:margin" o:allowincell="f">
          <v:imagedata r:id="rId1" o:title="ESCUDO" gain="19661f" blacklevel="22938f"/>
          <w10:wrap anchorx="margin" anchory="margin"/>
        </v:shape>
      </w:pict>
    </w:r>
  </w:p>
  <w:p w:rsidR="0044348C" w:rsidRPr="00E20440" w:rsidRDefault="0044348C" w:rsidP="009E5ADE">
    <w:pPr>
      <w:pBdr>
        <w:top w:val="single" w:sz="4" w:space="1" w:color="auto"/>
        <w:left w:val="single" w:sz="4" w:space="4" w:color="auto"/>
        <w:bottom w:val="single" w:sz="4" w:space="1" w:color="auto"/>
        <w:right w:val="single" w:sz="4" w:space="4" w:color="auto"/>
      </w:pBdr>
      <w:jc w:val="center"/>
      <w:rPr>
        <w:rFonts w:ascii="Arial" w:eastAsia="Calibri" w:hAnsi="Arial" w:cs="Arial"/>
        <w:sz w:val="16"/>
        <w:szCs w:val="16"/>
        <w:lang w:eastAsia="en-US"/>
      </w:rPr>
    </w:pPr>
    <w:r w:rsidRPr="00E20440">
      <w:rPr>
        <w:rFonts w:ascii="Arial" w:eastAsia="Calibri" w:hAnsi="Arial" w:cs="Arial"/>
        <w:sz w:val="16"/>
        <w:szCs w:val="16"/>
        <w:lang w:eastAsia="en-US"/>
      </w:rPr>
      <w:t xml:space="preserve">CORREGIMIENTO COELLO-CÓCORA - VÍA IBAGUÉ-CAJAMARCA </w:t>
    </w:r>
  </w:p>
  <w:p w:rsidR="0044348C" w:rsidRPr="00E20440" w:rsidRDefault="0044348C" w:rsidP="009E5ADE">
    <w:pPr>
      <w:pBdr>
        <w:top w:val="single" w:sz="4" w:space="1" w:color="auto"/>
        <w:left w:val="single" w:sz="4" w:space="4" w:color="auto"/>
        <w:bottom w:val="single" w:sz="4" w:space="1" w:color="auto"/>
        <w:right w:val="single" w:sz="4" w:space="4" w:color="auto"/>
      </w:pBdr>
      <w:jc w:val="center"/>
      <w:rPr>
        <w:rFonts w:ascii="Arial" w:eastAsia="Calibri" w:hAnsi="Arial" w:cs="Arial"/>
        <w:sz w:val="16"/>
        <w:szCs w:val="16"/>
        <w:lang w:eastAsia="en-US"/>
      </w:rPr>
    </w:pPr>
    <w:r w:rsidRPr="00E20440">
      <w:rPr>
        <w:rFonts w:ascii="Arial" w:eastAsia="Calibri" w:hAnsi="Arial" w:cs="Arial"/>
        <w:sz w:val="16"/>
        <w:szCs w:val="16"/>
        <w:lang w:eastAsia="en-US"/>
      </w:rPr>
      <w:t>CULTURA-CIENCIA-DERECHOS HUMANOS</w:t>
    </w:r>
  </w:p>
  <w:p w:rsidR="0044348C" w:rsidRPr="00E20440" w:rsidRDefault="0044348C" w:rsidP="009E5ADE">
    <w:pPr>
      <w:pBdr>
        <w:top w:val="single" w:sz="4" w:space="1" w:color="auto"/>
        <w:left w:val="single" w:sz="4" w:space="4" w:color="auto"/>
        <w:bottom w:val="single" w:sz="4" w:space="1" w:color="auto"/>
        <w:right w:val="single" w:sz="4" w:space="4" w:color="auto"/>
      </w:pBdr>
      <w:jc w:val="center"/>
      <w:rPr>
        <w:rFonts w:ascii="Arial" w:eastAsia="Calibri" w:hAnsi="Arial" w:cs="Arial"/>
        <w:i/>
        <w:sz w:val="16"/>
        <w:szCs w:val="16"/>
        <w:lang w:eastAsia="en-US"/>
      </w:rPr>
    </w:pPr>
    <w:r w:rsidRPr="00E20440">
      <w:rPr>
        <w:rFonts w:ascii="Arial" w:eastAsia="Calibri" w:hAnsi="Arial" w:cs="Arial"/>
        <w:i/>
        <w:sz w:val="16"/>
        <w:szCs w:val="16"/>
        <w:lang w:eastAsia="en-US"/>
      </w:rPr>
      <w:t>“Nadie podrá llevar por encima de su corazón a nadie, ni hacerle mal en su persona aunque piense y diga diferente”</w:t>
    </w:r>
  </w:p>
  <w:p w:rsidR="0044348C" w:rsidRDefault="0044348C" w:rsidP="00C53CB1">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8C" w:rsidRDefault="0044348C">
      <w:r>
        <w:separator/>
      </w:r>
    </w:p>
  </w:footnote>
  <w:footnote w:type="continuationSeparator" w:id="0">
    <w:p w:rsidR="0044348C" w:rsidRDefault="00443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8C" w:rsidRPr="00421DFD" w:rsidRDefault="0044348C" w:rsidP="009E5ADE">
    <w:pPr>
      <w:pStyle w:val="Encabezado"/>
      <w:jc w:val="center"/>
      <w:rPr>
        <w:sz w:val="16"/>
        <w:szCs w:val="16"/>
      </w:rPr>
    </w:pPr>
    <w:r w:rsidRPr="00421DFD">
      <w:rPr>
        <w:noProof/>
        <w:sz w:val="16"/>
        <w:szCs w:val="16"/>
      </w:rPr>
      <w:drawing>
        <wp:anchor distT="0" distB="0" distL="114300" distR="114300" simplePos="0" relativeHeight="251661824" behindDoc="0" locked="0" layoutInCell="0" allowOverlap="1" wp14:anchorId="23659866" wp14:editId="0B94385B">
          <wp:simplePos x="0" y="0"/>
          <wp:positionH relativeFrom="margin">
            <wp:posOffset>247650</wp:posOffset>
          </wp:positionH>
          <wp:positionV relativeFrom="topMargin">
            <wp:align>bottom</wp:align>
          </wp:positionV>
          <wp:extent cx="742950" cy="676275"/>
          <wp:effectExtent l="0" t="0" r="0" b="9525"/>
          <wp:wrapNone/>
          <wp:docPr id="26"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DFD">
      <w:rPr>
        <w:noProof/>
        <w:sz w:val="16"/>
        <w:szCs w:val="16"/>
      </w:rPr>
      <mc:AlternateContent>
        <mc:Choice Requires="wps">
          <w:drawing>
            <wp:anchor distT="0" distB="0" distL="114300" distR="114300" simplePos="0" relativeHeight="251659776" behindDoc="0" locked="0" layoutInCell="0" allowOverlap="1" wp14:anchorId="3EB4A57C" wp14:editId="333D667B">
              <wp:simplePos x="0" y="0"/>
              <wp:positionH relativeFrom="margin">
                <wp:align>right</wp:align>
              </wp:positionH>
              <wp:positionV relativeFrom="paragraph">
                <wp:posOffset>123825</wp:posOffset>
              </wp:positionV>
              <wp:extent cx="4674870" cy="167005"/>
              <wp:effectExtent l="0" t="0" r="11430" b="444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48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8C" w:rsidRDefault="0044348C">
                          <w:r>
                            <w:rPr>
                              <w:rFonts w:ascii="Berlin Sans FB" w:hAnsi="Berlin Sans FB" w:cs="Berlin Sans FB"/>
                              <w:color w:val="000000"/>
                              <w:lang w:val="es-ES_tradn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EB4A57C" id="Rectángulo 6" o:spid="_x0000_s1026" style="position:absolute;left:0;text-align:left;margin-left:316.9pt;margin-top:9.75pt;width:368.1pt;height:13.1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" o:allowincell="f" filled="f" stroked="f">
              <v:textbox style="mso-fit-shape-to-text:t" inset="0,0,0,0">
                <w:txbxContent>
                  <w:p w:rsidR="0044348C" w:rsidRDefault="0044348C">
                    <w:r>
                      <w:rPr>
                        <w:rFonts w:ascii="Berlin Sans FB" w:hAnsi="Berlin Sans FB" w:cs="Berlin Sans FB"/>
                        <w:color w:val="000000"/>
                        <w:lang w:val="es-ES_tradnl"/>
                      </w:rPr>
                      <w:t xml:space="preserve"> </w:t>
                    </w:r>
                  </w:p>
                </w:txbxContent>
              </v:textbox>
              <w10:wrap anchorx="margin"/>
            </v:rect>
          </w:pict>
        </mc:Fallback>
      </mc:AlternateContent>
    </w:r>
    <w:r w:rsidRPr="00421DFD">
      <w:rPr>
        <w:sz w:val="16"/>
        <w:szCs w:val="16"/>
      </w:rPr>
      <w:t xml:space="preserve">INSTITUCIÓN EDUCATIVA ANTONIO NARIÑO. </w:t>
    </w:r>
  </w:p>
  <w:p w:rsidR="0044348C" w:rsidRPr="00421DFD" w:rsidRDefault="0044348C" w:rsidP="009E5ADE">
    <w:pPr>
      <w:pStyle w:val="Encabezado"/>
      <w:jc w:val="center"/>
      <w:rPr>
        <w:sz w:val="16"/>
        <w:szCs w:val="16"/>
      </w:rPr>
    </w:pPr>
    <w:r w:rsidRPr="00421DFD">
      <w:rPr>
        <w:sz w:val="16"/>
        <w:szCs w:val="16"/>
      </w:rPr>
      <w:t>REGISTRO EDUCATIV</w:t>
    </w:r>
    <w:r w:rsidR="00421DFD">
      <w:rPr>
        <w:sz w:val="16"/>
        <w:szCs w:val="16"/>
      </w:rPr>
      <w:t>O</w:t>
    </w:r>
    <w:r w:rsidRPr="00421DFD">
      <w:rPr>
        <w:sz w:val="16"/>
        <w:szCs w:val="16"/>
      </w:rPr>
      <w:t xml:space="preserve"> 10012476. DANE 273001002844. NIT 809002779-2. </w:t>
    </w:r>
  </w:p>
  <w:p w:rsidR="0044348C" w:rsidRDefault="0044348C" w:rsidP="009E5ADE">
    <w:pPr>
      <w:pStyle w:val="Encabezado"/>
      <w:jc w:val="center"/>
      <w:rPr>
        <w:sz w:val="16"/>
        <w:szCs w:val="16"/>
      </w:rPr>
    </w:pPr>
    <w:r w:rsidRPr="00421DFD">
      <w:rPr>
        <w:sz w:val="16"/>
        <w:szCs w:val="16"/>
      </w:rPr>
      <w:t>RESOLUCIÓN APROBACIÓN DE ESTUDIOS N: 1050-004397 de Nov 27 de 2018.</w:t>
    </w:r>
  </w:p>
  <w:p w:rsidR="00421DFD" w:rsidRDefault="00421DFD" w:rsidP="009E5ADE">
    <w:pPr>
      <w:pStyle w:val="Encabezado"/>
      <w:jc w:val="center"/>
      <w:rPr>
        <w:sz w:val="16"/>
        <w:szCs w:val="16"/>
      </w:rPr>
    </w:pPr>
    <w:r>
      <w:rPr>
        <w:sz w:val="16"/>
        <w:szCs w:val="16"/>
      </w:rPr>
      <w:t>Corregimiento 03 Coello-</w:t>
    </w:r>
    <w:proofErr w:type="spellStart"/>
    <w:r>
      <w:rPr>
        <w:sz w:val="16"/>
        <w:szCs w:val="16"/>
      </w:rPr>
      <w:t>Cocora</w:t>
    </w:r>
    <w:proofErr w:type="spellEnd"/>
    <w:r>
      <w:rPr>
        <w:sz w:val="16"/>
        <w:szCs w:val="16"/>
      </w:rPr>
      <w:t>, municipio de Ibagué</w:t>
    </w:r>
  </w:p>
  <w:p w:rsidR="00421DFD" w:rsidRPr="00421DFD" w:rsidRDefault="00421DFD" w:rsidP="009E5ADE">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BF3535"/>
    <w:multiLevelType w:val="multilevel"/>
    <w:tmpl w:val="4CD2647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82"/>
    <w:multiLevelType w:val="singleLevel"/>
    <w:tmpl w:val="1C4A8746"/>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8E61E50"/>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000003"/>
    <w:multiLevelType w:val="multilevel"/>
    <w:tmpl w:val="B810D4C0"/>
    <w:name w:val="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20786"/>
    <w:multiLevelType w:val="hybridMultilevel"/>
    <w:tmpl w:val="BF42E988"/>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18F7F3F"/>
    <w:multiLevelType w:val="hybridMultilevel"/>
    <w:tmpl w:val="CF34B6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1DB5968"/>
    <w:multiLevelType w:val="hybridMultilevel"/>
    <w:tmpl w:val="C3A8B9B4"/>
    <w:lvl w:ilvl="0" w:tplc="24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066D3671"/>
    <w:multiLevelType w:val="hybridMultilevel"/>
    <w:tmpl w:val="E9DE886A"/>
    <w:lvl w:ilvl="0" w:tplc="DE82CC36">
      <w:start w:val="1"/>
      <w:numFmt w:val="upp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06A7726C"/>
    <w:multiLevelType w:val="hybridMultilevel"/>
    <w:tmpl w:val="5AA01EAA"/>
    <w:lvl w:ilvl="0" w:tplc="E3A6F2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7D0597F"/>
    <w:multiLevelType w:val="hybridMultilevel"/>
    <w:tmpl w:val="CF34B6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8596D88"/>
    <w:multiLevelType w:val="hybridMultilevel"/>
    <w:tmpl w:val="506CA3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B944FB0"/>
    <w:multiLevelType w:val="hybridMultilevel"/>
    <w:tmpl w:val="CE288A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F6C43CB"/>
    <w:multiLevelType w:val="hybridMultilevel"/>
    <w:tmpl w:val="CF20948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122546F1"/>
    <w:multiLevelType w:val="hybridMultilevel"/>
    <w:tmpl w:val="870EA826"/>
    <w:lvl w:ilvl="0" w:tplc="621C55A0">
      <w:start w:val="1"/>
      <w:numFmt w:val="bullet"/>
      <w:lvlText w:val="•"/>
      <w:lvlJc w:val="left"/>
      <w:pPr>
        <w:tabs>
          <w:tab w:val="num" w:pos="720"/>
        </w:tabs>
        <w:ind w:left="720" w:hanging="360"/>
      </w:pPr>
      <w:rPr>
        <w:rFonts w:ascii="Eras Medium ITC" w:hAnsi="Eras Medium ITC" w:hint="default"/>
      </w:rPr>
    </w:lvl>
    <w:lvl w:ilvl="1" w:tplc="389ACEC4" w:tentative="1">
      <w:start w:val="1"/>
      <w:numFmt w:val="bullet"/>
      <w:lvlText w:val="•"/>
      <w:lvlJc w:val="left"/>
      <w:pPr>
        <w:tabs>
          <w:tab w:val="num" w:pos="1440"/>
        </w:tabs>
        <w:ind w:left="1440" w:hanging="360"/>
      </w:pPr>
      <w:rPr>
        <w:rFonts w:ascii="Eras Medium ITC" w:hAnsi="Eras Medium ITC" w:hint="default"/>
      </w:rPr>
    </w:lvl>
    <w:lvl w:ilvl="2" w:tplc="EEE687CC" w:tentative="1">
      <w:start w:val="1"/>
      <w:numFmt w:val="bullet"/>
      <w:lvlText w:val="•"/>
      <w:lvlJc w:val="left"/>
      <w:pPr>
        <w:tabs>
          <w:tab w:val="num" w:pos="2160"/>
        </w:tabs>
        <w:ind w:left="2160" w:hanging="360"/>
      </w:pPr>
      <w:rPr>
        <w:rFonts w:ascii="Eras Medium ITC" w:hAnsi="Eras Medium ITC" w:hint="default"/>
      </w:rPr>
    </w:lvl>
    <w:lvl w:ilvl="3" w:tplc="FEEEB24E" w:tentative="1">
      <w:start w:val="1"/>
      <w:numFmt w:val="bullet"/>
      <w:lvlText w:val="•"/>
      <w:lvlJc w:val="left"/>
      <w:pPr>
        <w:tabs>
          <w:tab w:val="num" w:pos="2880"/>
        </w:tabs>
        <w:ind w:left="2880" w:hanging="360"/>
      </w:pPr>
      <w:rPr>
        <w:rFonts w:ascii="Eras Medium ITC" w:hAnsi="Eras Medium ITC" w:hint="default"/>
      </w:rPr>
    </w:lvl>
    <w:lvl w:ilvl="4" w:tplc="F41ED51C" w:tentative="1">
      <w:start w:val="1"/>
      <w:numFmt w:val="bullet"/>
      <w:lvlText w:val="•"/>
      <w:lvlJc w:val="left"/>
      <w:pPr>
        <w:tabs>
          <w:tab w:val="num" w:pos="3600"/>
        </w:tabs>
        <w:ind w:left="3600" w:hanging="360"/>
      </w:pPr>
      <w:rPr>
        <w:rFonts w:ascii="Eras Medium ITC" w:hAnsi="Eras Medium ITC" w:hint="default"/>
      </w:rPr>
    </w:lvl>
    <w:lvl w:ilvl="5" w:tplc="0A3AB866" w:tentative="1">
      <w:start w:val="1"/>
      <w:numFmt w:val="bullet"/>
      <w:lvlText w:val="•"/>
      <w:lvlJc w:val="left"/>
      <w:pPr>
        <w:tabs>
          <w:tab w:val="num" w:pos="4320"/>
        </w:tabs>
        <w:ind w:left="4320" w:hanging="360"/>
      </w:pPr>
      <w:rPr>
        <w:rFonts w:ascii="Eras Medium ITC" w:hAnsi="Eras Medium ITC" w:hint="default"/>
      </w:rPr>
    </w:lvl>
    <w:lvl w:ilvl="6" w:tplc="AD7CFCAE" w:tentative="1">
      <w:start w:val="1"/>
      <w:numFmt w:val="bullet"/>
      <w:lvlText w:val="•"/>
      <w:lvlJc w:val="left"/>
      <w:pPr>
        <w:tabs>
          <w:tab w:val="num" w:pos="5040"/>
        </w:tabs>
        <w:ind w:left="5040" w:hanging="360"/>
      </w:pPr>
      <w:rPr>
        <w:rFonts w:ascii="Eras Medium ITC" w:hAnsi="Eras Medium ITC" w:hint="default"/>
      </w:rPr>
    </w:lvl>
    <w:lvl w:ilvl="7" w:tplc="51D251B4" w:tentative="1">
      <w:start w:val="1"/>
      <w:numFmt w:val="bullet"/>
      <w:lvlText w:val="•"/>
      <w:lvlJc w:val="left"/>
      <w:pPr>
        <w:tabs>
          <w:tab w:val="num" w:pos="5760"/>
        </w:tabs>
        <w:ind w:left="5760" w:hanging="360"/>
      </w:pPr>
      <w:rPr>
        <w:rFonts w:ascii="Eras Medium ITC" w:hAnsi="Eras Medium ITC" w:hint="default"/>
      </w:rPr>
    </w:lvl>
    <w:lvl w:ilvl="8" w:tplc="F8D83F8C" w:tentative="1">
      <w:start w:val="1"/>
      <w:numFmt w:val="bullet"/>
      <w:lvlText w:val="•"/>
      <w:lvlJc w:val="left"/>
      <w:pPr>
        <w:tabs>
          <w:tab w:val="num" w:pos="6480"/>
        </w:tabs>
        <w:ind w:left="6480" w:hanging="360"/>
      </w:pPr>
      <w:rPr>
        <w:rFonts w:ascii="Eras Medium ITC" w:hAnsi="Eras Medium ITC" w:hint="default"/>
      </w:rPr>
    </w:lvl>
  </w:abstractNum>
  <w:abstractNum w:abstractNumId="14" w15:restartNumberingAfterBreak="0">
    <w:nsid w:val="184F4AD8"/>
    <w:multiLevelType w:val="hybridMultilevel"/>
    <w:tmpl w:val="CF5EBF34"/>
    <w:lvl w:ilvl="0" w:tplc="7C624BBC">
      <w:start w:val="8"/>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C1A2D74"/>
    <w:multiLevelType w:val="multilevel"/>
    <w:tmpl w:val="F4D4189E"/>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525ADA"/>
    <w:multiLevelType w:val="hybridMultilevel"/>
    <w:tmpl w:val="73A88A04"/>
    <w:lvl w:ilvl="0" w:tplc="240A0001">
      <w:start w:val="1"/>
      <w:numFmt w:val="bullet"/>
      <w:lvlText w:val=""/>
      <w:lvlJc w:val="left"/>
      <w:pPr>
        <w:ind w:left="740" w:hanging="360"/>
      </w:pPr>
      <w:rPr>
        <w:rFonts w:ascii="Symbol" w:hAnsi="Symbol" w:hint="default"/>
      </w:rPr>
    </w:lvl>
    <w:lvl w:ilvl="1" w:tplc="240A0003" w:tentative="1">
      <w:start w:val="1"/>
      <w:numFmt w:val="bullet"/>
      <w:lvlText w:val="o"/>
      <w:lvlJc w:val="left"/>
      <w:pPr>
        <w:ind w:left="1460" w:hanging="360"/>
      </w:pPr>
      <w:rPr>
        <w:rFonts w:ascii="Courier New" w:hAnsi="Courier New" w:cs="Courier New" w:hint="default"/>
      </w:rPr>
    </w:lvl>
    <w:lvl w:ilvl="2" w:tplc="240A0005" w:tentative="1">
      <w:start w:val="1"/>
      <w:numFmt w:val="bullet"/>
      <w:lvlText w:val=""/>
      <w:lvlJc w:val="left"/>
      <w:pPr>
        <w:ind w:left="2180" w:hanging="360"/>
      </w:pPr>
      <w:rPr>
        <w:rFonts w:ascii="Wingdings" w:hAnsi="Wingdings" w:hint="default"/>
      </w:rPr>
    </w:lvl>
    <w:lvl w:ilvl="3" w:tplc="240A0001" w:tentative="1">
      <w:start w:val="1"/>
      <w:numFmt w:val="bullet"/>
      <w:lvlText w:val=""/>
      <w:lvlJc w:val="left"/>
      <w:pPr>
        <w:ind w:left="2900" w:hanging="360"/>
      </w:pPr>
      <w:rPr>
        <w:rFonts w:ascii="Symbol" w:hAnsi="Symbol" w:hint="default"/>
      </w:rPr>
    </w:lvl>
    <w:lvl w:ilvl="4" w:tplc="240A0003" w:tentative="1">
      <w:start w:val="1"/>
      <w:numFmt w:val="bullet"/>
      <w:lvlText w:val="o"/>
      <w:lvlJc w:val="left"/>
      <w:pPr>
        <w:ind w:left="3620" w:hanging="360"/>
      </w:pPr>
      <w:rPr>
        <w:rFonts w:ascii="Courier New" w:hAnsi="Courier New" w:cs="Courier New" w:hint="default"/>
      </w:rPr>
    </w:lvl>
    <w:lvl w:ilvl="5" w:tplc="240A0005" w:tentative="1">
      <w:start w:val="1"/>
      <w:numFmt w:val="bullet"/>
      <w:lvlText w:val=""/>
      <w:lvlJc w:val="left"/>
      <w:pPr>
        <w:ind w:left="4340" w:hanging="360"/>
      </w:pPr>
      <w:rPr>
        <w:rFonts w:ascii="Wingdings" w:hAnsi="Wingdings" w:hint="default"/>
      </w:rPr>
    </w:lvl>
    <w:lvl w:ilvl="6" w:tplc="240A0001" w:tentative="1">
      <w:start w:val="1"/>
      <w:numFmt w:val="bullet"/>
      <w:lvlText w:val=""/>
      <w:lvlJc w:val="left"/>
      <w:pPr>
        <w:ind w:left="5060" w:hanging="360"/>
      </w:pPr>
      <w:rPr>
        <w:rFonts w:ascii="Symbol" w:hAnsi="Symbol" w:hint="default"/>
      </w:rPr>
    </w:lvl>
    <w:lvl w:ilvl="7" w:tplc="240A0003" w:tentative="1">
      <w:start w:val="1"/>
      <w:numFmt w:val="bullet"/>
      <w:lvlText w:val="o"/>
      <w:lvlJc w:val="left"/>
      <w:pPr>
        <w:ind w:left="5780" w:hanging="360"/>
      </w:pPr>
      <w:rPr>
        <w:rFonts w:ascii="Courier New" w:hAnsi="Courier New" w:cs="Courier New" w:hint="default"/>
      </w:rPr>
    </w:lvl>
    <w:lvl w:ilvl="8" w:tplc="240A0005" w:tentative="1">
      <w:start w:val="1"/>
      <w:numFmt w:val="bullet"/>
      <w:lvlText w:val=""/>
      <w:lvlJc w:val="left"/>
      <w:pPr>
        <w:ind w:left="6500" w:hanging="360"/>
      </w:pPr>
      <w:rPr>
        <w:rFonts w:ascii="Wingdings" w:hAnsi="Wingdings" w:hint="default"/>
      </w:rPr>
    </w:lvl>
  </w:abstractNum>
  <w:abstractNum w:abstractNumId="17" w15:restartNumberingAfterBreak="0">
    <w:nsid w:val="33697B57"/>
    <w:multiLevelType w:val="hybridMultilevel"/>
    <w:tmpl w:val="FCCA5B9A"/>
    <w:lvl w:ilvl="0" w:tplc="969EC166">
      <w:start w:val="1"/>
      <w:numFmt w:val="decimal"/>
      <w:lvlText w:val="%1-"/>
      <w:lvlJc w:val="left"/>
      <w:pPr>
        <w:ind w:left="1065" w:hanging="705"/>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642FC1"/>
    <w:multiLevelType w:val="multilevel"/>
    <w:tmpl w:val="2BD855A2"/>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683114E"/>
    <w:multiLevelType w:val="hybridMultilevel"/>
    <w:tmpl w:val="065EA01C"/>
    <w:lvl w:ilvl="0" w:tplc="01129036">
      <w:start w:val="1"/>
      <w:numFmt w:val="decimal"/>
      <w:lvlText w:val="%1."/>
      <w:lvlJc w:val="left"/>
      <w:pPr>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7C114D3"/>
    <w:multiLevelType w:val="multilevel"/>
    <w:tmpl w:val="D83AA5D2"/>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B241F1F"/>
    <w:multiLevelType w:val="hybridMultilevel"/>
    <w:tmpl w:val="64B854CC"/>
    <w:lvl w:ilvl="0" w:tplc="F87A0A4C">
      <w:start w:val="3"/>
      <w:numFmt w:val="bullet"/>
      <w:lvlText w:val="-"/>
      <w:lvlJc w:val="left"/>
      <w:pPr>
        <w:ind w:left="360" w:hanging="360"/>
      </w:pPr>
      <w:rPr>
        <w:rFonts w:ascii="Arial Narrow" w:eastAsia="Times New Roman" w:hAnsi="Arial Narrow"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1104F50"/>
    <w:multiLevelType w:val="multilevel"/>
    <w:tmpl w:val="00D2EED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F50BC8"/>
    <w:multiLevelType w:val="hybridMultilevel"/>
    <w:tmpl w:val="AB706A6C"/>
    <w:lvl w:ilvl="0" w:tplc="487AD77A">
      <w:start w:val="1"/>
      <w:numFmt w:val="decimal"/>
      <w:lvlText w:val="%1."/>
      <w:lvlJc w:val="left"/>
      <w:pPr>
        <w:ind w:left="720" w:hanging="360"/>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86102E2"/>
    <w:multiLevelType w:val="hybridMultilevel"/>
    <w:tmpl w:val="0F42CD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8F773E8"/>
    <w:multiLevelType w:val="hybridMultilevel"/>
    <w:tmpl w:val="A0CA12C2"/>
    <w:lvl w:ilvl="0" w:tplc="0C0C7570">
      <w:start w:val="1"/>
      <w:numFmt w:val="decimal"/>
      <w:pStyle w:val="Esti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D5620F5"/>
    <w:multiLevelType w:val="hybridMultilevel"/>
    <w:tmpl w:val="868ADBFE"/>
    <w:lvl w:ilvl="0" w:tplc="23C0CDD2">
      <w:start w:val="5"/>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2D20E7C"/>
    <w:multiLevelType w:val="multilevel"/>
    <w:tmpl w:val="B0229926"/>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F35C23"/>
    <w:multiLevelType w:val="multilevel"/>
    <w:tmpl w:val="F2B0F1AC"/>
    <w:lvl w:ilvl="0">
      <w:start w:val="1"/>
      <w:numFmt w:val="decimal"/>
      <w:lvlText w:val="%1."/>
      <w:lvlJc w:val="left"/>
      <w:pPr>
        <w:tabs>
          <w:tab w:val="num" w:pos="720"/>
        </w:tabs>
        <w:ind w:left="720" w:hanging="720"/>
      </w:pPr>
      <w:rPr>
        <w:sz w:val="16"/>
        <w:szCs w:val="16"/>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C335F94"/>
    <w:multiLevelType w:val="hybridMultilevel"/>
    <w:tmpl w:val="DF9E759E"/>
    <w:lvl w:ilvl="0" w:tplc="AF746F08">
      <w:start w:val="1"/>
      <w:numFmt w:val="upperLetter"/>
      <w:lvlText w:val="%1."/>
      <w:lvlJc w:val="left"/>
      <w:pPr>
        <w:ind w:left="644" w:hanging="360"/>
      </w:pPr>
      <w:rPr>
        <w:rFonts w:ascii="Arial" w:hAnsi="Arial" w:cs="Arial" w:hint="default"/>
        <w:b w:val="0"/>
        <w:sz w:val="20"/>
      </w:rPr>
    </w:lvl>
    <w:lvl w:ilvl="1" w:tplc="2CA2C602">
      <w:numFmt w:val="bullet"/>
      <w:lvlText w:val="•"/>
      <w:lvlJc w:val="left"/>
      <w:pPr>
        <w:ind w:left="1440" w:hanging="360"/>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347781C"/>
    <w:multiLevelType w:val="hybridMultilevel"/>
    <w:tmpl w:val="410CB558"/>
    <w:lvl w:ilvl="0" w:tplc="0C0A000F">
      <w:start w:val="1"/>
      <w:numFmt w:val="decimal"/>
      <w:lvlText w:val="%1."/>
      <w:lvlJc w:val="left"/>
      <w:pPr>
        <w:ind w:left="740" w:hanging="360"/>
      </w:pPr>
      <w:rPr>
        <w:rFonts w:hint="default"/>
      </w:rPr>
    </w:lvl>
    <w:lvl w:ilvl="1" w:tplc="240A0003" w:tentative="1">
      <w:start w:val="1"/>
      <w:numFmt w:val="bullet"/>
      <w:lvlText w:val="o"/>
      <w:lvlJc w:val="left"/>
      <w:pPr>
        <w:ind w:left="1460" w:hanging="360"/>
      </w:pPr>
      <w:rPr>
        <w:rFonts w:ascii="Courier New" w:hAnsi="Courier New" w:cs="Courier New" w:hint="default"/>
      </w:rPr>
    </w:lvl>
    <w:lvl w:ilvl="2" w:tplc="240A0005" w:tentative="1">
      <w:start w:val="1"/>
      <w:numFmt w:val="bullet"/>
      <w:lvlText w:val=""/>
      <w:lvlJc w:val="left"/>
      <w:pPr>
        <w:ind w:left="2180" w:hanging="360"/>
      </w:pPr>
      <w:rPr>
        <w:rFonts w:ascii="Wingdings" w:hAnsi="Wingdings" w:hint="default"/>
      </w:rPr>
    </w:lvl>
    <w:lvl w:ilvl="3" w:tplc="240A0001" w:tentative="1">
      <w:start w:val="1"/>
      <w:numFmt w:val="bullet"/>
      <w:lvlText w:val=""/>
      <w:lvlJc w:val="left"/>
      <w:pPr>
        <w:ind w:left="2900" w:hanging="360"/>
      </w:pPr>
      <w:rPr>
        <w:rFonts w:ascii="Symbol" w:hAnsi="Symbol" w:hint="default"/>
      </w:rPr>
    </w:lvl>
    <w:lvl w:ilvl="4" w:tplc="240A0003" w:tentative="1">
      <w:start w:val="1"/>
      <w:numFmt w:val="bullet"/>
      <w:lvlText w:val="o"/>
      <w:lvlJc w:val="left"/>
      <w:pPr>
        <w:ind w:left="3620" w:hanging="360"/>
      </w:pPr>
      <w:rPr>
        <w:rFonts w:ascii="Courier New" w:hAnsi="Courier New" w:cs="Courier New" w:hint="default"/>
      </w:rPr>
    </w:lvl>
    <w:lvl w:ilvl="5" w:tplc="240A0005" w:tentative="1">
      <w:start w:val="1"/>
      <w:numFmt w:val="bullet"/>
      <w:lvlText w:val=""/>
      <w:lvlJc w:val="left"/>
      <w:pPr>
        <w:ind w:left="4340" w:hanging="360"/>
      </w:pPr>
      <w:rPr>
        <w:rFonts w:ascii="Wingdings" w:hAnsi="Wingdings" w:hint="default"/>
      </w:rPr>
    </w:lvl>
    <w:lvl w:ilvl="6" w:tplc="240A0001" w:tentative="1">
      <w:start w:val="1"/>
      <w:numFmt w:val="bullet"/>
      <w:lvlText w:val=""/>
      <w:lvlJc w:val="left"/>
      <w:pPr>
        <w:ind w:left="5060" w:hanging="360"/>
      </w:pPr>
      <w:rPr>
        <w:rFonts w:ascii="Symbol" w:hAnsi="Symbol" w:hint="default"/>
      </w:rPr>
    </w:lvl>
    <w:lvl w:ilvl="7" w:tplc="240A0003" w:tentative="1">
      <w:start w:val="1"/>
      <w:numFmt w:val="bullet"/>
      <w:lvlText w:val="o"/>
      <w:lvlJc w:val="left"/>
      <w:pPr>
        <w:ind w:left="5780" w:hanging="360"/>
      </w:pPr>
      <w:rPr>
        <w:rFonts w:ascii="Courier New" w:hAnsi="Courier New" w:cs="Courier New" w:hint="default"/>
      </w:rPr>
    </w:lvl>
    <w:lvl w:ilvl="8" w:tplc="240A0005" w:tentative="1">
      <w:start w:val="1"/>
      <w:numFmt w:val="bullet"/>
      <w:lvlText w:val=""/>
      <w:lvlJc w:val="left"/>
      <w:pPr>
        <w:ind w:left="6500" w:hanging="360"/>
      </w:pPr>
      <w:rPr>
        <w:rFonts w:ascii="Wingdings" w:hAnsi="Wingdings" w:hint="default"/>
      </w:rPr>
    </w:lvl>
  </w:abstractNum>
  <w:abstractNum w:abstractNumId="31" w15:restartNumberingAfterBreak="0">
    <w:nsid w:val="63C55ADA"/>
    <w:multiLevelType w:val="hybridMultilevel"/>
    <w:tmpl w:val="1456777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64665E80"/>
    <w:multiLevelType w:val="multilevel"/>
    <w:tmpl w:val="BC9ADC04"/>
    <w:lvl w:ilvl="0">
      <w:start w:val="1"/>
      <w:numFmt w:val="decimal"/>
      <w:pStyle w:val="Estilo3"/>
      <w:lvlText w:val="9. %1."/>
      <w:lvlJc w:val="left"/>
      <w:pPr>
        <w:ind w:left="360" w:hanging="360"/>
      </w:pPr>
      <w:rPr>
        <w:rFonts w:hint="default"/>
      </w:rPr>
    </w:lvl>
    <w:lvl w:ilvl="1">
      <w:start w:val="1"/>
      <w:numFmt w:val="decimal"/>
      <w:lvlText w:val="9.%2."/>
      <w:lvlJc w:val="left"/>
      <w:pPr>
        <w:ind w:left="792" w:hanging="432"/>
      </w:pPr>
      <w:rPr>
        <w:rFonts w:ascii="Arial Narrow" w:hAnsi="Arial Narrow"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C273A3"/>
    <w:multiLevelType w:val="hybridMultilevel"/>
    <w:tmpl w:val="CF34B6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6C6C33"/>
    <w:multiLevelType w:val="hybridMultilevel"/>
    <w:tmpl w:val="FEEE9F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8054B4A"/>
    <w:multiLevelType w:val="hybridMultilevel"/>
    <w:tmpl w:val="4684CB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FD0E2F"/>
    <w:multiLevelType w:val="hybridMultilevel"/>
    <w:tmpl w:val="A88688DE"/>
    <w:lvl w:ilvl="0" w:tplc="214A935C">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C362CDF"/>
    <w:multiLevelType w:val="hybridMultilevel"/>
    <w:tmpl w:val="2E945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05966C3"/>
    <w:multiLevelType w:val="hybridMultilevel"/>
    <w:tmpl w:val="360E3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747471"/>
    <w:multiLevelType w:val="hybridMultilevel"/>
    <w:tmpl w:val="BB809556"/>
    <w:lvl w:ilvl="0" w:tplc="DA0A3E3A">
      <w:start w:val="1"/>
      <w:numFmt w:val="decimal"/>
      <w:lvlText w:val="%1."/>
      <w:lvlJc w:val="left"/>
      <w:pPr>
        <w:ind w:left="720" w:hanging="360"/>
      </w:pPr>
      <w:rPr>
        <w:rFonts w:eastAsia="Times New Roman"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6A44772"/>
    <w:multiLevelType w:val="multilevel"/>
    <w:tmpl w:val="65FAAEB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D61FF8"/>
    <w:multiLevelType w:val="hybridMultilevel"/>
    <w:tmpl w:val="FE909790"/>
    <w:lvl w:ilvl="0" w:tplc="DE4A8030">
      <w:start w:val="1"/>
      <w:numFmt w:val="decimal"/>
      <w:lvlText w:val="%1."/>
      <w:lvlJc w:val="left"/>
      <w:pPr>
        <w:tabs>
          <w:tab w:val="num" w:pos="720"/>
        </w:tabs>
        <w:ind w:left="720" w:hanging="360"/>
      </w:pPr>
      <w:rPr>
        <w:rFonts w:hint="default"/>
      </w:rPr>
    </w:lvl>
    <w:lvl w:ilvl="1" w:tplc="42DE9E86">
      <w:numFmt w:val="none"/>
      <w:lvlText w:val=""/>
      <w:lvlJc w:val="left"/>
      <w:pPr>
        <w:tabs>
          <w:tab w:val="num" w:pos="360"/>
        </w:tabs>
      </w:pPr>
    </w:lvl>
    <w:lvl w:ilvl="2" w:tplc="13947A4E">
      <w:numFmt w:val="none"/>
      <w:lvlText w:val=""/>
      <w:lvlJc w:val="left"/>
      <w:pPr>
        <w:tabs>
          <w:tab w:val="num" w:pos="360"/>
        </w:tabs>
      </w:pPr>
    </w:lvl>
    <w:lvl w:ilvl="3" w:tplc="7A545912">
      <w:numFmt w:val="none"/>
      <w:lvlText w:val=""/>
      <w:lvlJc w:val="left"/>
      <w:pPr>
        <w:tabs>
          <w:tab w:val="num" w:pos="360"/>
        </w:tabs>
      </w:pPr>
    </w:lvl>
    <w:lvl w:ilvl="4" w:tplc="9DCADED8">
      <w:numFmt w:val="none"/>
      <w:lvlText w:val=""/>
      <w:lvlJc w:val="left"/>
      <w:pPr>
        <w:tabs>
          <w:tab w:val="num" w:pos="360"/>
        </w:tabs>
      </w:pPr>
    </w:lvl>
    <w:lvl w:ilvl="5" w:tplc="AE14E08C">
      <w:numFmt w:val="none"/>
      <w:lvlText w:val=""/>
      <w:lvlJc w:val="left"/>
      <w:pPr>
        <w:tabs>
          <w:tab w:val="num" w:pos="360"/>
        </w:tabs>
      </w:pPr>
    </w:lvl>
    <w:lvl w:ilvl="6" w:tplc="0E7E5AC4">
      <w:numFmt w:val="none"/>
      <w:lvlText w:val=""/>
      <w:lvlJc w:val="left"/>
      <w:pPr>
        <w:tabs>
          <w:tab w:val="num" w:pos="360"/>
        </w:tabs>
      </w:pPr>
    </w:lvl>
    <w:lvl w:ilvl="7" w:tplc="8F180912">
      <w:numFmt w:val="none"/>
      <w:lvlText w:val=""/>
      <w:lvlJc w:val="left"/>
      <w:pPr>
        <w:tabs>
          <w:tab w:val="num" w:pos="360"/>
        </w:tabs>
      </w:pPr>
    </w:lvl>
    <w:lvl w:ilvl="8" w:tplc="77988E62">
      <w:numFmt w:val="none"/>
      <w:lvlText w:val=""/>
      <w:lvlJc w:val="left"/>
      <w:pPr>
        <w:tabs>
          <w:tab w:val="num" w:pos="360"/>
        </w:tabs>
      </w:pPr>
    </w:lvl>
  </w:abstractNum>
  <w:abstractNum w:abstractNumId="42" w15:restartNumberingAfterBreak="0">
    <w:nsid w:val="77E86095"/>
    <w:multiLevelType w:val="hybridMultilevel"/>
    <w:tmpl w:val="DEBEBA1E"/>
    <w:lvl w:ilvl="0" w:tplc="BF22222A">
      <w:start w:val="1"/>
      <w:numFmt w:val="decimal"/>
      <w:lvlText w:val="%1)"/>
      <w:lvlJc w:val="left"/>
      <w:pPr>
        <w:ind w:left="740" w:hanging="360"/>
      </w:pPr>
      <w:rPr>
        <w:rFonts w:ascii="Calibri" w:eastAsia="Times New Roman" w:hAnsi="Calibri" w:cs="Arial"/>
      </w:rPr>
    </w:lvl>
    <w:lvl w:ilvl="1" w:tplc="240A0003" w:tentative="1">
      <w:start w:val="1"/>
      <w:numFmt w:val="bullet"/>
      <w:lvlText w:val="o"/>
      <w:lvlJc w:val="left"/>
      <w:pPr>
        <w:ind w:left="1460" w:hanging="360"/>
      </w:pPr>
      <w:rPr>
        <w:rFonts w:ascii="Courier New" w:hAnsi="Courier New" w:cs="Courier New" w:hint="default"/>
      </w:rPr>
    </w:lvl>
    <w:lvl w:ilvl="2" w:tplc="240A0005" w:tentative="1">
      <w:start w:val="1"/>
      <w:numFmt w:val="bullet"/>
      <w:lvlText w:val=""/>
      <w:lvlJc w:val="left"/>
      <w:pPr>
        <w:ind w:left="2180" w:hanging="360"/>
      </w:pPr>
      <w:rPr>
        <w:rFonts w:ascii="Wingdings" w:hAnsi="Wingdings" w:hint="default"/>
      </w:rPr>
    </w:lvl>
    <w:lvl w:ilvl="3" w:tplc="240A0001" w:tentative="1">
      <w:start w:val="1"/>
      <w:numFmt w:val="bullet"/>
      <w:lvlText w:val=""/>
      <w:lvlJc w:val="left"/>
      <w:pPr>
        <w:ind w:left="2900" w:hanging="360"/>
      </w:pPr>
      <w:rPr>
        <w:rFonts w:ascii="Symbol" w:hAnsi="Symbol" w:hint="default"/>
      </w:rPr>
    </w:lvl>
    <w:lvl w:ilvl="4" w:tplc="240A0003" w:tentative="1">
      <w:start w:val="1"/>
      <w:numFmt w:val="bullet"/>
      <w:lvlText w:val="o"/>
      <w:lvlJc w:val="left"/>
      <w:pPr>
        <w:ind w:left="3620" w:hanging="360"/>
      </w:pPr>
      <w:rPr>
        <w:rFonts w:ascii="Courier New" w:hAnsi="Courier New" w:cs="Courier New" w:hint="default"/>
      </w:rPr>
    </w:lvl>
    <w:lvl w:ilvl="5" w:tplc="240A0005" w:tentative="1">
      <w:start w:val="1"/>
      <w:numFmt w:val="bullet"/>
      <w:lvlText w:val=""/>
      <w:lvlJc w:val="left"/>
      <w:pPr>
        <w:ind w:left="4340" w:hanging="360"/>
      </w:pPr>
      <w:rPr>
        <w:rFonts w:ascii="Wingdings" w:hAnsi="Wingdings" w:hint="default"/>
      </w:rPr>
    </w:lvl>
    <w:lvl w:ilvl="6" w:tplc="240A0001" w:tentative="1">
      <w:start w:val="1"/>
      <w:numFmt w:val="bullet"/>
      <w:lvlText w:val=""/>
      <w:lvlJc w:val="left"/>
      <w:pPr>
        <w:ind w:left="5060" w:hanging="360"/>
      </w:pPr>
      <w:rPr>
        <w:rFonts w:ascii="Symbol" w:hAnsi="Symbol" w:hint="default"/>
      </w:rPr>
    </w:lvl>
    <w:lvl w:ilvl="7" w:tplc="240A0003" w:tentative="1">
      <w:start w:val="1"/>
      <w:numFmt w:val="bullet"/>
      <w:lvlText w:val="o"/>
      <w:lvlJc w:val="left"/>
      <w:pPr>
        <w:ind w:left="5780" w:hanging="360"/>
      </w:pPr>
      <w:rPr>
        <w:rFonts w:ascii="Courier New" w:hAnsi="Courier New" w:cs="Courier New" w:hint="default"/>
      </w:rPr>
    </w:lvl>
    <w:lvl w:ilvl="8" w:tplc="240A0005" w:tentative="1">
      <w:start w:val="1"/>
      <w:numFmt w:val="bullet"/>
      <w:lvlText w:val=""/>
      <w:lvlJc w:val="left"/>
      <w:pPr>
        <w:ind w:left="6500" w:hanging="360"/>
      </w:pPr>
      <w:rPr>
        <w:rFonts w:ascii="Wingdings" w:hAnsi="Wingdings" w:hint="default"/>
      </w:rPr>
    </w:lvl>
  </w:abstractNum>
  <w:abstractNum w:abstractNumId="43" w15:restartNumberingAfterBreak="0">
    <w:nsid w:val="7C953303"/>
    <w:multiLevelType w:val="hybridMultilevel"/>
    <w:tmpl w:val="36DE42C8"/>
    <w:lvl w:ilvl="0" w:tplc="DC9C0738">
      <w:start w:val="1"/>
      <w:numFmt w:val="decimal"/>
      <w:lvlText w:val="%1."/>
      <w:lvlJc w:val="left"/>
      <w:pPr>
        <w:ind w:left="720" w:hanging="360"/>
      </w:pPr>
      <w:rPr>
        <w:rFonts w:hint="default"/>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8"/>
  </w:num>
  <w:num w:numId="2">
    <w:abstractNumId w:val="19"/>
  </w:num>
  <w:num w:numId="3">
    <w:abstractNumId w:val="2"/>
  </w:num>
  <w:num w:numId="4">
    <w:abstractNumId w:val="43"/>
  </w:num>
  <w:num w:numId="5">
    <w:abstractNumId w:val="7"/>
  </w:num>
  <w:num w:numId="6">
    <w:abstractNumId w:val="17"/>
  </w:num>
  <w:num w:numId="7">
    <w:abstractNumId w:val="13"/>
  </w:num>
  <w:num w:numId="8">
    <w:abstractNumId w:val="41"/>
  </w:num>
  <w:num w:numId="9">
    <w:abstractNumId w:val="9"/>
  </w:num>
  <w:num w:numId="10">
    <w:abstractNumId w:val="33"/>
  </w:num>
  <w:num w:numId="11">
    <w:abstractNumId w:val="5"/>
  </w:num>
  <w:num w:numId="12">
    <w:abstractNumId w:val="16"/>
  </w:num>
  <w:num w:numId="13">
    <w:abstractNumId w:val="25"/>
  </w:num>
  <w:num w:numId="14">
    <w:abstractNumId w:val="32"/>
  </w:num>
  <w:num w:numId="15">
    <w:abstractNumId w:val="37"/>
  </w:num>
  <w:num w:numId="16">
    <w:abstractNumId w:val="35"/>
  </w:num>
  <w:num w:numId="17">
    <w:abstractNumId w:val="30"/>
  </w:num>
  <w:num w:numId="18">
    <w:abstractNumId w:val="28"/>
  </w:num>
  <w:num w:numId="19">
    <w:abstractNumId w:val="42"/>
  </w:num>
  <w:num w:numId="20">
    <w:abstractNumId w:val="36"/>
  </w:num>
  <w:num w:numId="21">
    <w:abstractNumId w:val="34"/>
  </w:num>
  <w:num w:numId="22">
    <w:abstractNumId w:val="24"/>
  </w:num>
  <w:num w:numId="23">
    <w:abstractNumId w:val="10"/>
  </w:num>
  <w:num w:numId="24">
    <w:abstractNumId w:val="20"/>
  </w:num>
  <w:num w:numId="25">
    <w:abstractNumId w:val="11"/>
  </w:num>
  <w:num w:numId="26">
    <w:abstractNumId w:val="23"/>
  </w:num>
  <w:num w:numId="27">
    <w:abstractNumId w:val="18"/>
  </w:num>
  <w:num w:numId="28">
    <w:abstractNumId w:val="14"/>
  </w:num>
  <w:num w:numId="29">
    <w:abstractNumId w:val="29"/>
  </w:num>
  <w:num w:numId="30">
    <w:abstractNumId w:val="4"/>
  </w:num>
  <w:num w:numId="31">
    <w:abstractNumId w:val="26"/>
  </w:num>
  <w:num w:numId="32">
    <w:abstractNumId w:val="27"/>
  </w:num>
  <w:num w:numId="33">
    <w:abstractNumId w:val="6"/>
  </w:num>
  <w:num w:numId="34">
    <w:abstractNumId w:val="15"/>
  </w:num>
  <w:num w:numId="35">
    <w:abstractNumId w:val="40"/>
  </w:num>
  <w:num w:numId="36">
    <w:abstractNumId w:val="12"/>
  </w:num>
  <w:num w:numId="37">
    <w:abstractNumId w:val="1"/>
  </w:num>
  <w:num w:numId="38">
    <w:abstractNumId w:val="22"/>
  </w:num>
  <w:num w:numId="39">
    <w:abstractNumId w:val="31"/>
  </w:num>
  <w:num w:numId="40">
    <w:abstractNumId w:val="8"/>
  </w:num>
  <w:num w:numId="41">
    <w:abstractNumId w:val="21"/>
  </w:num>
  <w:num w:numId="42">
    <w:abstractNumId w:val="3"/>
    <w:lvlOverride w:ilvl="0">
      <w:startOverride w:val="1"/>
      <w:lvl w:ilvl="0">
        <w:start w:val="1"/>
        <w:numFmt w:val="lowerLetter"/>
        <w:lvlText w:val="%1)"/>
        <w:lvlJc w:val="left"/>
        <w:rPr>
          <w:b w:val="0"/>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3">
    <w:abstractNumId w:val="39"/>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25"/>
    <w:rsid w:val="0000548A"/>
    <w:rsid w:val="0000748D"/>
    <w:rsid w:val="00007967"/>
    <w:rsid w:val="00013CA3"/>
    <w:rsid w:val="0001413F"/>
    <w:rsid w:val="00054E39"/>
    <w:rsid w:val="00054E55"/>
    <w:rsid w:val="00056AB4"/>
    <w:rsid w:val="00061DBB"/>
    <w:rsid w:val="000814ED"/>
    <w:rsid w:val="0008700D"/>
    <w:rsid w:val="000873BA"/>
    <w:rsid w:val="000A1559"/>
    <w:rsid w:val="000B05AE"/>
    <w:rsid w:val="000B6B2C"/>
    <w:rsid w:val="000C0A4A"/>
    <w:rsid w:val="000C21FE"/>
    <w:rsid w:val="000C32B5"/>
    <w:rsid w:val="000D0623"/>
    <w:rsid w:val="000D2607"/>
    <w:rsid w:val="000D4EFE"/>
    <w:rsid w:val="000E491F"/>
    <w:rsid w:val="000F201A"/>
    <w:rsid w:val="000F6A1C"/>
    <w:rsid w:val="001042FB"/>
    <w:rsid w:val="00106149"/>
    <w:rsid w:val="00113A93"/>
    <w:rsid w:val="001152F6"/>
    <w:rsid w:val="0012314A"/>
    <w:rsid w:val="001330B4"/>
    <w:rsid w:val="00135377"/>
    <w:rsid w:val="001361C3"/>
    <w:rsid w:val="001460F4"/>
    <w:rsid w:val="00147116"/>
    <w:rsid w:val="00155594"/>
    <w:rsid w:val="00173DD7"/>
    <w:rsid w:val="00184230"/>
    <w:rsid w:val="0019361C"/>
    <w:rsid w:val="001A5993"/>
    <w:rsid w:val="001A5FC2"/>
    <w:rsid w:val="001B7202"/>
    <w:rsid w:val="001B7A20"/>
    <w:rsid w:val="001C0D49"/>
    <w:rsid w:val="001C213F"/>
    <w:rsid w:val="001C349E"/>
    <w:rsid w:val="001C399E"/>
    <w:rsid w:val="001C4773"/>
    <w:rsid w:val="001C6CC8"/>
    <w:rsid w:val="001D3B58"/>
    <w:rsid w:val="001F1607"/>
    <w:rsid w:val="001F6CD3"/>
    <w:rsid w:val="00213ADC"/>
    <w:rsid w:val="00215520"/>
    <w:rsid w:val="002168D5"/>
    <w:rsid w:val="002231D6"/>
    <w:rsid w:val="0022510B"/>
    <w:rsid w:val="0023366E"/>
    <w:rsid w:val="00234E2E"/>
    <w:rsid w:val="00236201"/>
    <w:rsid w:val="00242C6A"/>
    <w:rsid w:val="00261ECC"/>
    <w:rsid w:val="002731FF"/>
    <w:rsid w:val="00273BEA"/>
    <w:rsid w:val="00290285"/>
    <w:rsid w:val="002A743B"/>
    <w:rsid w:val="002A7880"/>
    <w:rsid w:val="002B58D0"/>
    <w:rsid w:val="002B6611"/>
    <w:rsid w:val="002D4240"/>
    <w:rsid w:val="002D656F"/>
    <w:rsid w:val="002D6F7E"/>
    <w:rsid w:val="002E6394"/>
    <w:rsid w:val="002F485E"/>
    <w:rsid w:val="002F762B"/>
    <w:rsid w:val="00301711"/>
    <w:rsid w:val="003129DF"/>
    <w:rsid w:val="00323B77"/>
    <w:rsid w:val="00324AA1"/>
    <w:rsid w:val="00325B04"/>
    <w:rsid w:val="0032710F"/>
    <w:rsid w:val="00330725"/>
    <w:rsid w:val="00331C1D"/>
    <w:rsid w:val="00344B5D"/>
    <w:rsid w:val="00344E10"/>
    <w:rsid w:val="00350725"/>
    <w:rsid w:val="003531F4"/>
    <w:rsid w:val="003548D0"/>
    <w:rsid w:val="003605AE"/>
    <w:rsid w:val="003610A3"/>
    <w:rsid w:val="00363275"/>
    <w:rsid w:val="00366246"/>
    <w:rsid w:val="003703E5"/>
    <w:rsid w:val="00370D2B"/>
    <w:rsid w:val="00374272"/>
    <w:rsid w:val="00374A85"/>
    <w:rsid w:val="00377C10"/>
    <w:rsid w:val="00381DE0"/>
    <w:rsid w:val="003848B5"/>
    <w:rsid w:val="003854DA"/>
    <w:rsid w:val="00387845"/>
    <w:rsid w:val="00390CBA"/>
    <w:rsid w:val="003928AD"/>
    <w:rsid w:val="00393EE7"/>
    <w:rsid w:val="00395A16"/>
    <w:rsid w:val="00397927"/>
    <w:rsid w:val="003A4597"/>
    <w:rsid w:val="003B1680"/>
    <w:rsid w:val="003B5EA7"/>
    <w:rsid w:val="003B79F2"/>
    <w:rsid w:val="003C52A0"/>
    <w:rsid w:val="003C7040"/>
    <w:rsid w:val="003D35E5"/>
    <w:rsid w:val="003D3D64"/>
    <w:rsid w:val="003D6E06"/>
    <w:rsid w:val="003E3CCF"/>
    <w:rsid w:val="003E6C98"/>
    <w:rsid w:val="003E764E"/>
    <w:rsid w:val="003F1691"/>
    <w:rsid w:val="003F248C"/>
    <w:rsid w:val="003F5B74"/>
    <w:rsid w:val="00403722"/>
    <w:rsid w:val="00411520"/>
    <w:rsid w:val="0041362E"/>
    <w:rsid w:val="00415BAD"/>
    <w:rsid w:val="00421DFD"/>
    <w:rsid w:val="004371ED"/>
    <w:rsid w:val="0044348C"/>
    <w:rsid w:val="00450127"/>
    <w:rsid w:val="0045059C"/>
    <w:rsid w:val="00473016"/>
    <w:rsid w:val="00475982"/>
    <w:rsid w:val="004761A4"/>
    <w:rsid w:val="00486F39"/>
    <w:rsid w:val="004947BE"/>
    <w:rsid w:val="004A142B"/>
    <w:rsid w:val="004B0F21"/>
    <w:rsid w:val="004B2D26"/>
    <w:rsid w:val="004B44C8"/>
    <w:rsid w:val="004B465E"/>
    <w:rsid w:val="004B6387"/>
    <w:rsid w:val="004C734A"/>
    <w:rsid w:val="004F3BE8"/>
    <w:rsid w:val="004F7051"/>
    <w:rsid w:val="00500923"/>
    <w:rsid w:val="005073EE"/>
    <w:rsid w:val="00512A59"/>
    <w:rsid w:val="00522509"/>
    <w:rsid w:val="00525489"/>
    <w:rsid w:val="00527C2A"/>
    <w:rsid w:val="0053167C"/>
    <w:rsid w:val="005361CB"/>
    <w:rsid w:val="0055087B"/>
    <w:rsid w:val="00554621"/>
    <w:rsid w:val="00554ECA"/>
    <w:rsid w:val="005553E2"/>
    <w:rsid w:val="00572D03"/>
    <w:rsid w:val="00581F85"/>
    <w:rsid w:val="00594883"/>
    <w:rsid w:val="005950CA"/>
    <w:rsid w:val="00596C1A"/>
    <w:rsid w:val="005C13D4"/>
    <w:rsid w:val="005D7339"/>
    <w:rsid w:val="005E6A87"/>
    <w:rsid w:val="005F4CB8"/>
    <w:rsid w:val="00600A70"/>
    <w:rsid w:val="00602963"/>
    <w:rsid w:val="006076BF"/>
    <w:rsid w:val="0062308C"/>
    <w:rsid w:val="00624528"/>
    <w:rsid w:val="00630F85"/>
    <w:rsid w:val="00636A6C"/>
    <w:rsid w:val="00645BEE"/>
    <w:rsid w:val="00646092"/>
    <w:rsid w:val="00647725"/>
    <w:rsid w:val="0066163B"/>
    <w:rsid w:val="00663AB5"/>
    <w:rsid w:val="00677616"/>
    <w:rsid w:val="006811FA"/>
    <w:rsid w:val="00681D6D"/>
    <w:rsid w:val="00683FAA"/>
    <w:rsid w:val="00685FAC"/>
    <w:rsid w:val="0068676D"/>
    <w:rsid w:val="0069438E"/>
    <w:rsid w:val="00697841"/>
    <w:rsid w:val="006A287A"/>
    <w:rsid w:val="006A7D47"/>
    <w:rsid w:val="006B65E4"/>
    <w:rsid w:val="006C10F6"/>
    <w:rsid w:val="006C2CC0"/>
    <w:rsid w:val="006F0329"/>
    <w:rsid w:val="00701C57"/>
    <w:rsid w:val="00703F24"/>
    <w:rsid w:val="00706A33"/>
    <w:rsid w:val="00715C5C"/>
    <w:rsid w:val="007212F3"/>
    <w:rsid w:val="0073466A"/>
    <w:rsid w:val="00741580"/>
    <w:rsid w:val="0074322F"/>
    <w:rsid w:val="00743F03"/>
    <w:rsid w:val="00750A57"/>
    <w:rsid w:val="00756CFF"/>
    <w:rsid w:val="00757DC5"/>
    <w:rsid w:val="00770660"/>
    <w:rsid w:val="007721CB"/>
    <w:rsid w:val="00796A76"/>
    <w:rsid w:val="007A258F"/>
    <w:rsid w:val="007A34DD"/>
    <w:rsid w:val="007A6817"/>
    <w:rsid w:val="007B24A9"/>
    <w:rsid w:val="007B4218"/>
    <w:rsid w:val="007C1F97"/>
    <w:rsid w:val="007C588D"/>
    <w:rsid w:val="007C7A17"/>
    <w:rsid w:val="007E16D7"/>
    <w:rsid w:val="007E2649"/>
    <w:rsid w:val="007E4BE4"/>
    <w:rsid w:val="007F1E09"/>
    <w:rsid w:val="007F49E1"/>
    <w:rsid w:val="0080337E"/>
    <w:rsid w:val="00805A74"/>
    <w:rsid w:val="00805C68"/>
    <w:rsid w:val="00806268"/>
    <w:rsid w:val="008115F2"/>
    <w:rsid w:val="00816A26"/>
    <w:rsid w:val="00821FA9"/>
    <w:rsid w:val="00834A51"/>
    <w:rsid w:val="00834A71"/>
    <w:rsid w:val="00836F8B"/>
    <w:rsid w:val="00837926"/>
    <w:rsid w:val="00843327"/>
    <w:rsid w:val="00850744"/>
    <w:rsid w:val="00862859"/>
    <w:rsid w:val="00896ED8"/>
    <w:rsid w:val="00897191"/>
    <w:rsid w:val="008A0814"/>
    <w:rsid w:val="008A671E"/>
    <w:rsid w:val="008A68E5"/>
    <w:rsid w:val="008B1B78"/>
    <w:rsid w:val="008B21DD"/>
    <w:rsid w:val="008B3E82"/>
    <w:rsid w:val="008D036F"/>
    <w:rsid w:val="00900C50"/>
    <w:rsid w:val="009105D6"/>
    <w:rsid w:val="009218C5"/>
    <w:rsid w:val="009244BD"/>
    <w:rsid w:val="00927C4C"/>
    <w:rsid w:val="00936B35"/>
    <w:rsid w:val="00961DC5"/>
    <w:rsid w:val="0097691F"/>
    <w:rsid w:val="0098111C"/>
    <w:rsid w:val="0098515E"/>
    <w:rsid w:val="00985A97"/>
    <w:rsid w:val="0099092F"/>
    <w:rsid w:val="00997287"/>
    <w:rsid w:val="009A1038"/>
    <w:rsid w:val="009A2158"/>
    <w:rsid w:val="009A30D1"/>
    <w:rsid w:val="009A4B1A"/>
    <w:rsid w:val="009B17C6"/>
    <w:rsid w:val="009B5F00"/>
    <w:rsid w:val="009C5F81"/>
    <w:rsid w:val="009C7C74"/>
    <w:rsid w:val="009D01A5"/>
    <w:rsid w:val="009D6FD0"/>
    <w:rsid w:val="009E5ADE"/>
    <w:rsid w:val="009E74EF"/>
    <w:rsid w:val="009F50B5"/>
    <w:rsid w:val="00A0009C"/>
    <w:rsid w:val="00A05B3E"/>
    <w:rsid w:val="00A1797F"/>
    <w:rsid w:val="00A21A2F"/>
    <w:rsid w:val="00A30597"/>
    <w:rsid w:val="00A314A5"/>
    <w:rsid w:val="00A31CDF"/>
    <w:rsid w:val="00A5050B"/>
    <w:rsid w:val="00A61BA6"/>
    <w:rsid w:val="00A70A0B"/>
    <w:rsid w:val="00A712DF"/>
    <w:rsid w:val="00A73B45"/>
    <w:rsid w:val="00A756D0"/>
    <w:rsid w:val="00A76029"/>
    <w:rsid w:val="00A765C2"/>
    <w:rsid w:val="00A83B13"/>
    <w:rsid w:val="00A854EC"/>
    <w:rsid w:val="00A87F3B"/>
    <w:rsid w:val="00A92B34"/>
    <w:rsid w:val="00AA3699"/>
    <w:rsid w:val="00AB141A"/>
    <w:rsid w:val="00AB1EF7"/>
    <w:rsid w:val="00AB2836"/>
    <w:rsid w:val="00AB5F96"/>
    <w:rsid w:val="00AB7C8F"/>
    <w:rsid w:val="00AD54DB"/>
    <w:rsid w:val="00AF1AE2"/>
    <w:rsid w:val="00B203B1"/>
    <w:rsid w:val="00B275B8"/>
    <w:rsid w:val="00B35CB0"/>
    <w:rsid w:val="00B42675"/>
    <w:rsid w:val="00B434F8"/>
    <w:rsid w:val="00B46086"/>
    <w:rsid w:val="00B61F3A"/>
    <w:rsid w:val="00B74118"/>
    <w:rsid w:val="00B82A93"/>
    <w:rsid w:val="00B94BC9"/>
    <w:rsid w:val="00B95358"/>
    <w:rsid w:val="00B9611A"/>
    <w:rsid w:val="00BA000B"/>
    <w:rsid w:val="00BA08AC"/>
    <w:rsid w:val="00BA4674"/>
    <w:rsid w:val="00BA59CF"/>
    <w:rsid w:val="00BC2BF8"/>
    <w:rsid w:val="00BD00A3"/>
    <w:rsid w:val="00BD0B71"/>
    <w:rsid w:val="00BD3BA7"/>
    <w:rsid w:val="00BE01D4"/>
    <w:rsid w:val="00BE669E"/>
    <w:rsid w:val="00BE7D13"/>
    <w:rsid w:val="00BF00BA"/>
    <w:rsid w:val="00BF26E3"/>
    <w:rsid w:val="00BF3E6A"/>
    <w:rsid w:val="00C008B4"/>
    <w:rsid w:val="00C064A5"/>
    <w:rsid w:val="00C073FC"/>
    <w:rsid w:val="00C14E4D"/>
    <w:rsid w:val="00C3179B"/>
    <w:rsid w:val="00C3192A"/>
    <w:rsid w:val="00C328A9"/>
    <w:rsid w:val="00C34972"/>
    <w:rsid w:val="00C445C6"/>
    <w:rsid w:val="00C44A2A"/>
    <w:rsid w:val="00C503F8"/>
    <w:rsid w:val="00C53CB1"/>
    <w:rsid w:val="00C6331C"/>
    <w:rsid w:val="00C730DC"/>
    <w:rsid w:val="00C82702"/>
    <w:rsid w:val="00C82CBE"/>
    <w:rsid w:val="00C951F2"/>
    <w:rsid w:val="00C9544F"/>
    <w:rsid w:val="00CA55F4"/>
    <w:rsid w:val="00CA75ED"/>
    <w:rsid w:val="00CB337B"/>
    <w:rsid w:val="00CB39D8"/>
    <w:rsid w:val="00CC317F"/>
    <w:rsid w:val="00CE2EDE"/>
    <w:rsid w:val="00CE7D24"/>
    <w:rsid w:val="00CF4334"/>
    <w:rsid w:val="00D027C2"/>
    <w:rsid w:val="00D037EC"/>
    <w:rsid w:val="00D0411E"/>
    <w:rsid w:val="00D10B20"/>
    <w:rsid w:val="00D11888"/>
    <w:rsid w:val="00D23A2A"/>
    <w:rsid w:val="00D24739"/>
    <w:rsid w:val="00D27366"/>
    <w:rsid w:val="00D41E75"/>
    <w:rsid w:val="00D47090"/>
    <w:rsid w:val="00D470AF"/>
    <w:rsid w:val="00D514DB"/>
    <w:rsid w:val="00D53B0F"/>
    <w:rsid w:val="00D556F2"/>
    <w:rsid w:val="00D564FF"/>
    <w:rsid w:val="00D7013C"/>
    <w:rsid w:val="00D910B1"/>
    <w:rsid w:val="00D94328"/>
    <w:rsid w:val="00DB1815"/>
    <w:rsid w:val="00DB6096"/>
    <w:rsid w:val="00DB7F5F"/>
    <w:rsid w:val="00DC10D9"/>
    <w:rsid w:val="00DE0B86"/>
    <w:rsid w:val="00DE49AC"/>
    <w:rsid w:val="00DF3DEF"/>
    <w:rsid w:val="00E06F16"/>
    <w:rsid w:val="00E1662E"/>
    <w:rsid w:val="00E179FC"/>
    <w:rsid w:val="00E44F1B"/>
    <w:rsid w:val="00E46C39"/>
    <w:rsid w:val="00E552EB"/>
    <w:rsid w:val="00E64890"/>
    <w:rsid w:val="00E6641D"/>
    <w:rsid w:val="00E74813"/>
    <w:rsid w:val="00E83DB3"/>
    <w:rsid w:val="00E85D30"/>
    <w:rsid w:val="00E866BA"/>
    <w:rsid w:val="00E92D54"/>
    <w:rsid w:val="00EA65C5"/>
    <w:rsid w:val="00EB36CC"/>
    <w:rsid w:val="00EC7E4D"/>
    <w:rsid w:val="00ED1A2B"/>
    <w:rsid w:val="00EE31D9"/>
    <w:rsid w:val="00EE7E4F"/>
    <w:rsid w:val="00EF5100"/>
    <w:rsid w:val="00F00AB9"/>
    <w:rsid w:val="00F07A88"/>
    <w:rsid w:val="00F10928"/>
    <w:rsid w:val="00F1777C"/>
    <w:rsid w:val="00F21956"/>
    <w:rsid w:val="00F232E2"/>
    <w:rsid w:val="00F23AB3"/>
    <w:rsid w:val="00F318AF"/>
    <w:rsid w:val="00F369E0"/>
    <w:rsid w:val="00F43975"/>
    <w:rsid w:val="00F471B5"/>
    <w:rsid w:val="00F6069A"/>
    <w:rsid w:val="00F6342B"/>
    <w:rsid w:val="00F676A7"/>
    <w:rsid w:val="00F702BA"/>
    <w:rsid w:val="00F756AD"/>
    <w:rsid w:val="00F868C4"/>
    <w:rsid w:val="00F9372F"/>
    <w:rsid w:val="00F961B3"/>
    <w:rsid w:val="00F97FBC"/>
    <w:rsid w:val="00FA3A32"/>
    <w:rsid w:val="00FB4569"/>
    <w:rsid w:val="00FC1486"/>
    <w:rsid w:val="00FD0CCE"/>
    <w:rsid w:val="00FD0CD2"/>
    <w:rsid w:val="00FD2956"/>
    <w:rsid w:val="00FE29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E26F24"/>
  <w15:docId w15:val="{D6AE8542-6762-481A-938B-02B51371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71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507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5072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rsid w:val="0035072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rsid w:val="0035072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0725"/>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350725"/>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350725"/>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350725"/>
    <w:rPr>
      <w:rFonts w:asciiTheme="majorHAnsi" w:eastAsiaTheme="majorEastAsia" w:hAnsiTheme="majorHAnsi" w:cstheme="majorBidi"/>
      <w:b/>
      <w:bCs/>
      <w:i/>
      <w:iCs/>
      <w:color w:val="4F81BD" w:themeColor="accent1"/>
      <w:lang w:val="es-ES"/>
    </w:rPr>
  </w:style>
  <w:style w:type="paragraph" w:styleId="Textoindependiente">
    <w:name w:val="Body Text"/>
    <w:basedOn w:val="Normal"/>
    <w:link w:val="TextoindependienteCar"/>
    <w:uiPriority w:val="99"/>
    <w:rsid w:val="00350725"/>
    <w:pPr>
      <w:jc w:val="both"/>
    </w:pPr>
    <w:rPr>
      <w:rFonts w:ascii="Arial" w:hAnsi="Arial" w:cs="Arial"/>
    </w:rPr>
  </w:style>
  <w:style w:type="character" w:customStyle="1" w:styleId="TextoindependienteCar">
    <w:name w:val="Texto independiente Car"/>
    <w:basedOn w:val="Fuentedeprrafopredeter"/>
    <w:link w:val="Textoindependiente"/>
    <w:uiPriority w:val="99"/>
    <w:rsid w:val="00350725"/>
    <w:rPr>
      <w:rFonts w:ascii="Arial" w:eastAsia="Times New Roman" w:hAnsi="Arial" w:cs="Arial"/>
      <w:sz w:val="24"/>
      <w:szCs w:val="24"/>
      <w:lang w:val="es-ES" w:eastAsia="es-ES"/>
    </w:rPr>
  </w:style>
  <w:style w:type="paragraph" w:styleId="Encabezado">
    <w:name w:val="header"/>
    <w:aliases w:val="encabezado,h,h8,h9,h10,h18"/>
    <w:basedOn w:val="Normal"/>
    <w:link w:val="EncabezadoCar"/>
    <w:uiPriority w:val="99"/>
    <w:rsid w:val="00350725"/>
    <w:pPr>
      <w:tabs>
        <w:tab w:val="center" w:pos="4419"/>
        <w:tab w:val="right" w:pos="8838"/>
      </w:tabs>
    </w:pPr>
    <w:rPr>
      <w:rFonts w:ascii="Calibri" w:eastAsia="Calibri" w:hAnsi="Calibri"/>
      <w:sz w:val="22"/>
      <w:szCs w:val="22"/>
    </w:rPr>
  </w:style>
  <w:style w:type="character" w:customStyle="1" w:styleId="EncabezadoCar">
    <w:name w:val="Encabezado Car"/>
    <w:aliases w:val="encabezado Car,h Car,h8 Car,h9 Car,h10 Car,h18 Car"/>
    <w:basedOn w:val="Fuentedeprrafopredeter"/>
    <w:link w:val="Encabezado"/>
    <w:uiPriority w:val="99"/>
    <w:rsid w:val="00350725"/>
    <w:rPr>
      <w:rFonts w:ascii="Calibri" w:eastAsia="Calibri" w:hAnsi="Calibri" w:cs="Times New Roman"/>
      <w:lang w:val="es-ES" w:eastAsia="es-ES"/>
    </w:rPr>
  </w:style>
  <w:style w:type="paragraph" w:styleId="Prrafodelista">
    <w:name w:val="List Paragraph"/>
    <w:basedOn w:val="Normal"/>
    <w:uiPriority w:val="34"/>
    <w:qFormat/>
    <w:rsid w:val="00350725"/>
    <w:pPr>
      <w:spacing w:after="200" w:line="276" w:lineRule="auto"/>
      <w:ind w:left="720"/>
      <w:contextualSpacing/>
    </w:pPr>
    <w:rPr>
      <w:rFonts w:asciiTheme="minorHAnsi" w:eastAsiaTheme="minorEastAsia" w:hAnsiTheme="minorHAnsi"/>
      <w:sz w:val="22"/>
      <w:szCs w:val="22"/>
      <w:lang w:val="es-CO" w:eastAsia="es-CO"/>
    </w:rPr>
  </w:style>
  <w:style w:type="paragraph" w:styleId="Piedepgina">
    <w:name w:val="footer"/>
    <w:basedOn w:val="Normal"/>
    <w:link w:val="PiedepginaCar"/>
    <w:uiPriority w:val="99"/>
    <w:unhideWhenUsed/>
    <w:rsid w:val="00350725"/>
    <w:pPr>
      <w:tabs>
        <w:tab w:val="center" w:pos="4419"/>
        <w:tab w:val="right" w:pos="8838"/>
      </w:tabs>
    </w:pPr>
  </w:style>
  <w:style w:type="character" w:customStyle="1" w:styleId="PiedepginaCar">
    <w:name w:val="Pie de página Car"/>
    <w:basedOn w:val="Fuentedeprrafopredeter"/>
    <w:link w:val="Piedepgina"/>
    <w:uiPriority w:val="99"/>
    <w:rsid w:val="00350725"/>
    <w:rPr>
      <w:rFonts w:ascii="Times New Roman" w:eastAsia="Times New Roman" w:hAnsi="Times New Roman" w:cs="Times New Roman"/>
      <w:sz w:val="24"/>
      <w:szCs w:val="24"/>
      <w:lang w:val="es-ES" w:eastAsia="es-ES"/>
    </w:rPr>
  </w:style>
  <w:style w:type="paragraph" w:styleId="Cierre">
    <w:name w:val="Closing"/>
    <w:basedOn w:val="Normal"/>
    <w:link w:val="CierreCar"/>
    <w:uiPriority w:val="99"/>
    <w:unhideWhenUsed/>
    <w:rsid w:val="00350725"/>
    <w:pPr>
      <w:ind w:left="4252"/>
    </w:pPr>
    <w:rPr>
      <w:rFonts w:ascii="Calibri" w:eastAsia="Calibri" w:hAnsi="Calibri"/>
      <w:sz w:val="22"/>
      <w:szCs w:val="22"/>
      <w:lang w:eastAsia="en-US"/>
    </w:rPr>
  </w:style>
  <w:style w:type="character" w:customStyle="1" w:styleId="CierreCar">
    <w:name w:val="Cierre Car"/>
    <w:basedOn w:val="Fuentedeprrafopredeter"/>
    <w:link w:val="Cierre"/>
    <w:uiPriority w:val="99"/>
    <w:rsid w:val="00350725"/>
    <w:rPr>
      <w:rFonts w:ascii="Calibri" w:eastAsia="Calibri" w:hAnsi="Calibri" w:cs="Times New Roman"/>
      <w:lang w:val="es-ES"/>
    </w:rPr>
  </w:style>
  <w:style w:type="table" w:styleId="Tablaconcuadrcula">
    <w:name w:val="Table Grid"/>
    <w:basedOn w:val="Tablanormal"/>
    <w:uiPriority w:val="59"/>
    <w:rsid w:val="0035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rsid w:val="00350725"/>
    <w:pPr>
      <w:numPr>
        <w:numId w:val="3"/>
      </w:numPr>
    </w:pPr>
    <w:rPr>
      <w:lang w:val="es-CO"/>
    </w:rPr>
  </w:style>
  <w:style w:type="paragraph" w:styleId="Sinespaciado">
    <w:name w:val="No Spacing"/>
    <w:uiPriority w:val="1"/>
    <w:qFormat/>
    <w:rsid w:val="00350725"/>
    <w:pPr>
      <w:spacing w:after="0" w:line="240" w:lineRule="auto"/>
    </w:pPr>
    <w:rPr>
      <w:rFonts w:ascii="Calibri" w:eastAsia="Calibri" w:hAnsi="Calibri" w:cs="Times New Roman"/>
      <w:lang w:val="es-ES"/>
    </w:rPr>
  </w:style>
  <w:style w:type="character" w:styleId="Hipervnculo">
    <w:name w:val="Hyperlink"/>
    <w:uiPriority w:val="99"/>
    <w:unhideWhenUsed/>
    <w:rsid w:val="00350725"/>
    <w:rPr>
      <w:color w:val="0000FF"/>
      <w:u w:val="single"/>
    </w:rPr>
  </w:style>
  <w:style w:type="paragraph" w:styleId="Textoindependiente2">
    <w:name w:val="Body Text 2"/>
    <w:basedOn w:val="Normal"/>
    <w:link w:val="Textoindependiente2Car"/>
    <w:uiPriority w:val="99"/>
    <w:semiHidden/>
    <w:unhideWhenUsed/>
    <w:rsid w:val="00350725"/>
    <w:pPr>
      <w:spacing w:after="120" w:line="480" w:lineRule="auto"/>
    </w:pPr>
  </w:style>
  <w:style w:type="character" w:customStyle="1" w:styleId="Textoindependiente2Car">
    <w:name w:val="Texto independiente 2 Car"/>
    <w:basedOn w:val="Fuentedeprrafopredeter"/>
    <w:link w:val="Textoindependiente2"/>
    <w:uiPriority w:val="99"/>
    <w:semiHidden/>
    <w:rsid w:val="00350725"/>
    <w:rPr>
      <w:rFonts w:ascii="Times New Roman" w:eastAsia="Times New Roman" w:hAnsi="Times New Roman" w:cs="Times New Roman"/>
      <w:sz w:val="24"/>
      <w:szCs w:val="24"/>
      <w:lang w:val="es-ES" w:eastAsia="es-ES"/>
    </w:rPr>
  </w:style>
  <w:style w:type="paragraph" w:styleId="NormalWeb">
    <w:name w:val="Normal (Web)"/>
    <w:basedOn w:val="Normal"/>
    <w:unhideWhenUsed/>
    <w:rsid w:val="00350725"/>
    <w:pPr>
      <w:spacing w:before="100" w:beforeAutospacing="1" w:after="100" w:afterAutospacing="1"/>
    </w:pPr>
    <w:rPr>
      <w:lang w:val="es-CO" w:eastAsia="es-CO"/>
    </w:rPr>
  </w:style>
  <w:style w:type="paragraph" w:customStyle="1" w:styleId="Default">
    <w:name w:val="Default"/>
    <w:link w:val="DefaultCar"/>
    <w:rsid w:val="00350725"/>
    <w:pPr>
      <w:autoSpaceDE w:val="0"/>
      <w:autoSpaceDN w:val="0"/>
      <w:adjustRightInd w:val="0"/>
      <w:spacing w:after="0" w:line="240" w:lineRule="auto"/>
    </w:pPr>
    <w:rPr>
      <w:rFonts w:ascii="Arial" w:eastAsia="Calibri" w:hAnsi="Arial" w:cs="Arial"/>
      <w:color w:val="000000"/>
      <w:sz w:val="24"/>
      <w:szCs w:val="24"/>
      <w:lang w:val="es-ES" w:eastAsia="es-CO"/>
    </w:rPr>
  </w:style>
  <w:style w:type="character" w:customStyle="1" w:styleId="DefaultCar">
    <w:name w:val="Default Car"/>
    <w:link w:val="Default"/>
    <w:locked/>
    <w:rsid w:val="00350725"/>
    <w:rPr>
      <w:rFonts w:ascii="Arial" w:eastAsia="Calibri" w:hAnsi="Arial" w:cs="Arial"/>
      <w:color w:val="000000"/>
      <w:sz w:val="24"/>
      <w:szCs w:val="24"/>
      <w:lang w:val="es-ES" w:eastAsia="es-CO"/>
    </w:rPr>
  </w:style>
  <w:style w:type="paragraph" w:styleId="Textodeglobo">
    <w:name w:val="Balloon Text"/>
    <w:basedOn w:val="Normal"/>
    <w:link w:val="TextodegloboCar"/>
    <w:uiPriority w:val="99"/>
    <w:semiHidden/>
    <w:unhideWhenUsed/>
    <w:rsid w:val="00350725"/>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725"/>
    <w:rPr>
      <w:rFonts w:ascii="Tahoma" w:eastAsia="Times New Roman" w:hAnsi="Tahoma" w:cs="Tahoma"/>
      <w:sz w:val="16"/>
      <w:szCs w:val="16"/>
      <w:lang w:val="es-ES" w:eastAsia="es-ES"/>
    </w:rPr>
  </w:style>
  <w:style w:type="paragraph" w:styleId="Textocomentario">
    <w:name w:val="annotation text"/>
    <w:basedOn w:val="Normal"/>
    <w:link w:val="TextocomentarioCar"/>
    <w:semiHidden/>
    <w:unhideWhenUsed/>
    <w:rsid w:val="00350725"/>
    <w:rPr>
      <w:sz w:val="20"/>
      <w:szCs w:val="20"/>
    </w:rPr>
  </w:style>
  <w:style w:type="character" w:customStyle="1" w:styleId="TextocomentarioCar">
    <w:name w:val="Texto comentario Car"/>
    <w:basedOn w:val="Fuentedeprrafopredeter"/>
    <w:link w:val="Textocomentario"/>
    <w:semiHidden/>
    <w:rsid w:val="00350725"/>
    <w:rPr>
      <w:rFonts w:ascii="Times New Roman" w:eastAsia="Times New Roman" w:hAnsi="Times New Roman" w:cs="Times New Roman"/>
      <w:sz w:val="20"/>
      <w:szCs w:val="20"/>
      <w:lang w:val="es-ES" w:eastAsia="es-ES"/>
    </w:rPr>
  </w:style>
  <w:style w:type="paragraph" w:styleId="Sangra2detindependiente">
    <w:name w:val="Body Text Indent 2"/>
    <w:basedOn w:val="Normal"/>
    <w:link w:val="Sangra2detindependienteCar"/>
    <w:rsid w:val="00350725"/>
    <w:pPr>
      <w:spacing w:after="120" w:line="480" w:lineRule="auto"/>
      <w:ind w:left="283"/>
    </w:pPr>
    <w:rPr>
      <w:sz w:val="20"/>
      <w:szCs w:val="20"/>
      <w:lang w:val="x-none"/>
    </w:rPr>
  </w:style>
  <w:style w:type="character" w:customStyle="1" w:styleId="Sangra2detindependienteCar">
    <w:name w:val="Sangría 2 de t. independiente Car"/>
    <w:basedOn w:val="Fuentedeprrafopredeter"/>
    <w:link w:val="Sangra2detindependiente"/>
    <w:rsid w:val="00350725"/>
    <w:rPr>
      <w:rFonts w:ascii="Times New Roman" w:eastAsia="Times New Roman" w:hAnsi="Times New Roman" w:cs="Times New Roman"/>
      <w:sz w:val="20"/>
      <w:szCs w:val="20"/>
      <w:lang w:val="x-none" w:eastAsia="es-ES"/>
    </w:rPr>
  </w:style>
  <w:style w:type="paragraph" w:customStyle="1" w:styleId="Estilo2">
    <w:name w:val="Estilo2"/>
    <w:basedOn w:val="Ttulo2"/>
    <w:qFormat/>
    <w:rsid w:val="00350725"/>
    <w:pPr>
      <w:keepLines w:val="0"/>
      <w:numPr>
        <w:numId w:val="13"/>
      </w:numPr>
      <w:spacing w:before="240" w:line="240" w:lineRule="auto"/>
      <w:ind w:left="360"/>
    </w:pPr>
    <w:rPr>
      <w:rFonts w:ascii="Arial Narrow" w:eastAsia="Times New Roman" w:hAnsi="Arial Narrow" w:cs="Times New Roman"/>
      <w:i/>
      <w:iCs/>
      <w:color w:val="auto"/>
      <w:sz w:val="24"/>
      <w:szCs w:val="24"/>
      <w:lang w:val="es-MX"/>
    </w:rPr>
  </w:style>
  <w:style w:type="paragraph" w:customStyle="1" w:styleId="Estilo3">
    <w:name w:val="Estilo3"/>
    <w:basedOn w:val="Ttulo3"/>
    <w:qFormat/>
    <w:rsid w:val="00350725"/>
    <w:pPr>
      <w:keepLines w:val="0"/>
      <w:numPr>
        <w:numId w:val="14"/>
      </w:numPr>
      <w:tabs>
        <w:tab w:val="num" w:pos="643"/>
      </w:tabs>
      <w:spacing w:before="240" w:line="240" w:lineRule="auto"/>
      <w:ind w:left="643"/>
    </w:pPr>
    <w:rPr>
      <w:rFonts w:ascii="Arial Narrow" w:eastAsia="Times New Roman" w:hAnsi="Arial Narrow" w:cs="Times New Roman"/>
      <w:color w:val="auto"/>
      <w:sz w:val="24"/>
      <w:szCs w:val="24"/>
      <w:lang w:val="es-MX"/>
    </w:rPr>
  </w:style>
  <w:style w:type="character" w:styleId="Textoennegrita">
    <w:name w:val="Strong"/>
    <w:uiPriority w:val="22"/>
    <w:qFormat/>
    <w:rsid w:val="00350725"/>
    <w:rPr>
      <w:b/>
      <w:bCs/>
    </w:rPr>
  </w:style>
  <w:style w:type="paragraph" w:styleId="Lista">
    <w:name w:val="List"/>
    <w:basedOn w:val="Normal"/>
    <w:uiPriority w:val="99"/>
    <w:unhideWhenUsed/>
    <w:rsid w:val="007E2649"/>
    <w:pPr>
      <w:ind w:left="283" w:hanging="283"/>
      <w:contextualSpacing/>
    </w:pPr>
  </w:style>
  <w:style w:type="paragraph" w:styleId="Lista2">
    <w:name w:val="List 2"/>
    <w:basedOn w:val="Normal"/>
    <w:uiPriority w:val="99"/>
    <w:unhideWhenUsed/>
    <w:rsid w:val="007E2649"/>
    <w:pPr>
      <w:ind w:left="566" w:hanging="283"/>
      <w:contextualSpacing/>
    </w:pPr>
  </w:style>
  <w:style w:type="paragraph" w:styleId="Lista3">
    <w:name w:val="List 3"/>
    <w:basedOn w:val="Normal"/>
    <w:uiPriority w:val="99"/>
    <w:unhideWhenUsed/>
    <w:rsid w:val="007E2649"/>
    <w:pPr>
      <w:ind w:left="849" w:hanging="283"/>
      <w:contextualSpacing/>
    </w:pPr>
  </w:style>
  <w:style w:type="paragraph" w:styleId="Encabezadodemensaje">
    <w:name w:val="Message Header"/>
    <w:basedOn w:val="Normal"/>
    <w:link w:val="EncabezadodemensajeCar"/>
    <w:uiPriority w:val="99"/>
    <w:unhideWhenUsed/>
    <w:rsid w:val="007E264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E2649"/>
    <w:rPr>
      <w:rFonts w:asciiTheme="majorHAnsi" w:eastAsiaTheme="majorEastAsia" w:hAnsiTheme="majorHAnsi" w:cstheme="majorBidi"/>
      <w:sz w:val="24"/>
      <w:szCs w:val="24"/>
      <w:shd w:val="pct20" w:color="auto" w:fill="auto"/>
      <w:lang w:val="es-ES" w:eastAsia="es-ES"/>
    </w:rPr>
  </w:style>
  <w:style w:type="paragraph" w:styleId="Saludo">
    <w:name w:val="Salutation"/>
    <w:basedOn w:val="Normal"/>
    <w:next w:val="Normal"/>
    <w:link w:val="SaludoCar"/>
    <w:uiPriority w:val="99"/>
    <w:unhideWhenUsed/>
    <w:rsid w:val="007E2649"/>
  </w:style>
  <w:style w:type="character" w:customStyle="1" w:styleId="SaludoCar">
    <w:name w:val="Saludo Car"/>
    <w:basedOn w:val="Fuentedeprrafopredeter"/>
    <w:link w:val="Saludo"/>
    <w:uiPriority w:val="99"/>
    <w:rsid w:val="007E2649"/>
    <w:rPr>
      <w:rFonts w:ascii="Times New Roman" w:eastAsia="Times New Roman" w:hAnsi="Times New Roman" w:cs="Times New Roman"/>
      <w:sz w:val="24"/>
      <w:szCs w:val="24"/>
      <w:lang w:val="es-ES" w:eastAsia="es-ES"/>
    </w:rPr>
  </w:style>
  <w:style w:type="paragraph" w:styleId="Listaconvietas3">
    <w:name w:val="List Bullet 3"/>
    <w:basedOn w:val="Normal"/>
    <w:uiPriority w:val="99"/>
    <w:unhideWhenUsed/>
    <w:rsid w:val="007E2649"/>
    <w:pPr>
      <w:numPr>
        <w:numId w:val="37"/>
      </w:numPr>
      <w:contextualSpacing/>
    </w:pPr>
  </w:style>
  <w:style w:type="paragraph" w:customStyle="1" w:styleId="ListaCC">
    <w:name w:val="Lista CC."/>
    <w:basedOn w:val="Normal"/>
    <w:rsid w:val="007E2649"/>
  </w:style>
  <w:style w:type="paragraph" w:styleId="Continuarlista">
    <w:name w:val="List Continue"/>
    <w:basedOn w:val="Normal"/>
    <w:uiPriority w:val="99"/>
    <w:unhideWhenUsed/>
    <w:rsid w:val="007E2649"/>
    <w:pPr>
      <w:spacing w:after="120"/>
      <w:ind w:left="283"/>
      <w:contextualSpacing/>
    </w:pPr>
  </w:style>
  <w:style w:type="paragraph" w:styleId="Continuarlista2">
    <w:name w:val="List Continue 2"/>
    <w:basedOn w:val="Normal"/>
    <w:uiPriority w:val="99"/>
    <w:unhideWhenUsed/>
    <w:rsid w:val="007E2649"/>
    <w:pPr>
      <w:spacing w:after="120"/>
      <w:ind w:left="566"/>
      <w:contextualSpacing/>
    </w:pPr>
  </w:style>
  <w:style w:type="paragraph" w:customStyle="1" w:styleId="Lneadeasunto">
    <w:name w:val="Línea de asunto"/>
    <w:basedOn w:val="Normal"/>
    <w:rsid w:val="007E2649"/>
  </w:style>
  <w:style w:type="paragraph" w:customStyle="1" w:styleId="Infodocumentosadjuntos">
    <w:name w:val="Info documentos adjuntos"/>
    <w:basedOn w:val="Normal"/>
    <w:rsid w:val="007E2649"/>
  </w:style>
  <w:style w:type="paragraph" w:styleId="Sangradetextonormal">
    <w:name w:val="Body Text Indent"/>
    <w:basedOn w:val="Normal"/>
    <w:link w:val="SangradetextonormalCar"/>
    <w:uiPriority w:val="99"/>
    <w:semiHidden/>
    <w:unhideWhenUsed/>
    <w:rsid w:val="007E2649"/>
    <w:pPr>
      <w:spacing w:after="120"/>
      <w:ind w:left="283"/>
    </w:pPr>
  </w:style>
  <w:style w:type="character" w:customStyle="1" w:styleId="SangradetextonormalCar">
    <w:name w:val="Sangría de texto normal Car"/>
    <w:basedOn w:val="Fuentedeprrafopredeter"/>
    <w:link w:val="Sangradetextonormal"/>
    <w:uiPriority w:val="99"/>
    <w:semiHidden/>
    <w:rsid w:val="007E2649"/>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7E264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E2649"/>
    <w:rPr>
      <w:rFonts w:ascii="Times New Roman" w:eastAsia="Times New Roman" w:hAnsi="Times New Roman" w:cs="Times New Roman"/>
      <w:sz w:val="24"/>
      <w:szCs w:val="24"/>
      <w:lang w:val="es-ES" w:eastAsia="es-ES"/>
    </w:rPr>
  </w:style>
  <w:style w:type="paragraph" w:customStyle="1" w:styleId="level1">
    <w:name w:val="_level1"/>
    <w:basedOn w:val="Normal"/>
    <w:rsid w:val="001C0D49"/>
    <w:pPr>
      <w:widowControl w:val="0"/>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s>
      <w:autoSpaceDE w:val="0"/>
      <w:autoSpaceDN w:val="0"/>
      <w:adjustRightInd w:val="0"/>
      <w:outlineLvl w:val="0"/>
    </w:pPr>
    <w:rPr>
      <w:lang w:val="en-US"/>
    </w:rPr>
  </w:style>
  <w:style w:type="paragraph" w:customStyle="1" w:styleId="Compact">
    <w:name w:val="Compact"/>
    <w:basedOn w:val="Textoindependiente"/>
    <w:qFormat/>
    <w:rsid w:val="00896ED8"/>
    <w:pPr>
      <w:spacing w:before="36" w:after="36"/>
      <w:jc w:val="left"/>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4194">
      <w:bodyDiv w:val="1"/>
      <w:marLeft w:val="0"/>
      <w:marRight w:val="0"/>
      <w:marTop w:val="0"/>
      <w:marBottom w:val="0"/>
      <w:divBdr>
        <w:top w:val="none" w:sz="0" w:space="0" w:color="auto"/>
        <w:left w:val="none" w:sz="0" w:space="0" w:color="auto"/>
        <w:bottom w:val="none" w:sz="0" w:space="0" w:color="auto"/>
        <w:right w:val="none" w:sz="0" w:space="0" w:color="auto"/>
      </w:divBdr>
    </w:div>
    <w:div w:id="130759183">
      <w:bodyDiv w:val="1"/>
      <w:marLeft w:val="0"/>
      <w:marRight w:val="0"/>
      <w:marTop w:val="0"/>
      <w:marBottom w:val="0"/>
      <w:divBdr>
        <w:top w:val="none" w:sz="0" w:space="0" w:color="auto"/>
        <w:left w:val="none" w:sz="0" w:space="0" w:color="auto"/>
        <w:bottom w:val="none" w:sz="0" w:space="0" w:color="auto"/>
        <w:right w:val="none" w:sz="0" w:space="0" w:color="auto"/>
      </w:divBdr>
    </w:div>
    <w:div w:id="145249209">
      <w:bodyDiv w:val="1"/>
      <w:marLeft w:val="0"/>
      <w:marRight w:val="0"/>
      <w:marTop w:val="0"/>
      <w:marBottom w:val="0"/>
      <w:divBdr>
        <w:top w:val="none" w:sz="0" w:space="0" w:color="auto"/>
        <w:left w:val="none" w:sz="0" w:space="0" w:color="auto"/>
        <w:bottom w:val="none" w:sz="0" w:space="0" w:color="auto"/>
        <w:right w:val="none" w:sz="0" w:space="0" w:color="auto"/>
      </w:divBdr>
    </w:div>
    <w:div w:id="396560186">
      <w:bodyDiv w:val="1"/>
      <w:marLeft w:val="0"/>
      <w:marRight w:val="0"/>
      <w:marTop w:val="0"/>
      <w:marBottom w:val="0"/>
      <w:divBdr>
        <w:top w:val="none" w:sz="0" w:space="0" w:color="auto"/>
        <w:left w:val="none" w:sz="0" w:space="0" w:color="auto"/>
        <w:bottom w:val="none" w:sz="0" w:space="0" w:color="auto"/>
        <w:right w:val="none" w:sz="0" w:space="0" w:color="auto"/>
      </w:divBdr>
    </w:div>
    <w:div w:id="457727000">
      <w:bodyDiv w:val="1"/>
      <w:marLeft w:val="0"/>
      <w:marRight w:val="0"/>
      <w:marTop w:val="0"/>
      <w:marBottom w:val="0"/>
      <w:divBdr>
        <w:top w:val="none" w:sz="0" w:space="0" w:color="auto"/>
        <w:left w:val="none" w:sz="0" w:space="0" w:color="auto"/>
        <w:bottom w:val="none" w:sz="0" w:space="0" w:color="auto"/>
        <w:right w:val="none" w:sz="0" w:space="0" w:color="auto"/>
      </w:divBdr>
    </w:div>
    <w:div w:id="587540910">
      <w:bodyDiv w:val="1"/>
      <w:marLeft w:val="0"/>
      <w:marRight w:val="0"/>
      <w:marTop w:val="0"/>
      <w:marBottom w:val="0"/>
      <w:divBdr>
        <w:top w:val="none" w:sz="0" w:space="0" w:color="auto"/>
        <w:left w:val="none" w:sz="0" w:space="0" w:color="auto"/>
        <w:bottom w:val="none" w:sz="0" w:space="0" w:color="auto"/>
        <w:right w:val="none" w:sz="0" w:space="0" w:color="auto"/>
      </w:divBdr>
    </w:div>
    <w:div w:id="608514027">
      <w:bodyDiv w:val="1"/>
      <w:marLeft w:val="0"/>
      <w:marRight w:val="0"/>
      <w:marTop w:val="0"/>
      <w:marBottom w:val="0"/>
      <w:divBdr>
        <w:top w:val="none" w:sz="0" w:space="0" w:color="auto"/>
        <w:left w:val="none" w:sz="0" w:space="0" w:color="auto"/>
        <w:bottom w:val="none" w:sz="0" w:space="0" w:color="auto"/>
        <w:right w:val="none" w:sz="0" w:space="0" w:color="auto"/>
      </w:divBdr>
    </w:div>
    <w:div w:id="623005266">
      <w:bodyDiv w:val="1"/>
      <w:marLeft w:val="0"/>
      <w:marRight w:val="0"/>
      <w:marTop w:val="0"/>
      <w:marBottom w:val="0"/>
      <w:divBdr>
        <w:top w:val="none" w:sz="0" w:space="0" w:color="auto"/>
        <w:left w:val="none" w:sz="0" w:space="0" w:color="auto"/>
        <w:bottom w:val="none" w:sz="0" w:space="0" w:color="auto"/>
        <w:right w:val="none" w:sz="0" w:space="0" w:color="auto"/>
      </w:divBdr>
    </w:div>
    <w:div w:id="863909273">
      <w:bodyDiv w:val="1"/>
      <w:marLeft w:val="0"/>
      <w:marRight w:val="0"/>
      <w:marTop w:val="0"/>
      <w:marBottom w:val="0"/>
      <w:divBdr>
        <w:top w:val="none" w:sz="0" w:space="0" w:color="auto"/>
        <w:left w:val="none" w:sz="0" w:space="0" w:color="auto"/>
        <w:bottom w:val="none" w:sz="0" w:space="0" w:color="auto"/>
        <w:right w:val="none" w:sz="0" w:space="0" w:color="auto"/>
      </w:divBdr>
    </w:div>
    <w:div w:id="1058171312">
      <w:bodyDiv w:val="1"/>
      <w:marLeft w:val="0"/>
      <w:marRight w:val="0"/>
      <w:marTop w:val="0"/>
      <w:marBottom w:val="0"/>
      <w:divBdr>
        <w:top w:val="none" w:sz="0" w:space="0" w:color="auto"/>
        <w:left w:val="none" w:sz="0" w:space="0" w:color="auto"/>
        <w:bottom w:val="none" w:sz="0" w:space="0" w:color="auto"/>
        <w:right w:val="none" w:sz="0" w:space="0" w:color="auto"/>
      </w:divBdr>
    </w:div>
    <w:div w:id="1225406918">
      <w:bodyDiv w:val="1"/>
      <w:marLeft w:val="0"/>
      <w:marRight w:val="0"/>
      <w:marTop w:val="0"/>
      <w:marBottom w:val="0"/>
      <w:divBdr>
        <w:top w:val="none" w:sz="0" w:space="0" w:color="auto"/>
        <w:left w:val="none" w:sz="0" w:space="0" w:color="auto"/>
        <w:bottom w:val="none" w:sz="0" w:space="0" w:color="auto"/>
        <w:right w:val="none" w:sz="0" w:space="0" w:color="auto"/>
      </w:divBdr>
    </w:div>
    <w:div w:id="1279219623">
      <w:bodyDiv w:val="1"/>
      <w:marLeft w:val="0"/>
      <w:marRight w:val="0"/>
      <w:marTop w:val="0"/>
      <w:marBottom w:val="0"/>
      <w:divBdr>
        <w:top w:val="none" w:sz="0" w:space="0" w:color="auto"/>
        <w:left w:val="none" w:sz="0" w:space="0" w:color="auto"/>
        <w:bottom w:val="none" w:sz="0" w:space="0" w:color="auto"/>
        <w:right w:val="none" w:sz="0" w:space="0" w:color="auto"/>
      </w:divBdr>
    </w:div>
    <w:div w:id="1289898018">
      <w:bodyDiv w:val="1"/>
      <w:marLeft w:val="0"/>
      <w:marRight w:val="0"/>
      <w:marTop w:val="0"/>
      <w:marBottom w:val="0"/>
      <w:divBdr>
        <w:top w:val="none" w:sz="0" w:space="0" w:color="auto"/>
        <w:left w:val="none" w:sz="0" w:space="0" w:color="auto"/>
        <w:bottom w:val="none" w:sz="0" w:space="0" w:color="auto"/>
        <w:right w:val="none" w:sz="0" w:space="0" w:color="auto"/>
      </w:divBdr>
    </w:div>
    <w:div w:id="1566866918">
      <w:bodyDiv w:val="1"/>
      <w:marLeft w:val="0"/>
      <w:marRight w:val="0"/>
      <w:marTop w:val="0"/>
      <w:marBottom w:val="0"/>
      <w:divBdr>
        <w:top w:val="none" w:sz="0" w:space="0" w:color="auto"/>
        <w:left w:val="none" w:sz="0" w:space="0" w:color="auto"/>
        <w:bottom w:val="none" w:sz="0" w:space="0" w:color="auto"/>
        <w:right w:val="none" w:sz="0" w:space="0" w:color="auto"/>
      </w:divBdr>
    </w:div>
    <w:div w:id="1721782543">
      <w:bodyDiv w:val="1"/>
      <w:marLeft w:val="0"/>
      <w:marRight w:val="0"/>
      <w:marTop w:val="0"/>
      <w:marBottom w:val="0"/>
      <w:divBdr>
        <w:top w:val="none" w:sz="0" w:space="0" w:color="auto"/>
        <w:left w:val="none" w:sz="0" w:space="0" w:color="auto"/>
        <w:bottom w:val="none" w:sz="0" w:space="0" w:color="auto"/>
        <w:right w:val="none" w:sz="0" w:space="0" w:color="auto"/>
      </w:divBdr>
    </w:div>
    <w:div w:id="1796483672">
      <w:bodyDiv w:val="1"/>
      <w:marLeft w:val="0"/>
      <w:marRight w:val="0"/>
      <w:marTop w:val="0"/>
      <w:marBottom w:val="0"/>
      <w:divBdr>
        <w:top w:val="none" w:sz="0" w:space="0" w:color="auto"/>
        <w:left w:val="none" w:sz="0" w:space="0" w:color="auto"/>
        <w:bottom w:val="none" w:sz="0" w:space="0" w:color="auto"/>
        <w:right w:val="none" w:sz="0" w:space="0" w:color="auto"/>
      </w:divBdr>
    </w:div>
    <w:div w:id="1799640735">
      <w:bodyDiv w:val="1"/>
      <w:marLeft w:val="0"/>
      <w:marRight w:val="0"/>
      <w:marTop w:val="0"/>
      <w:marBottom w:val="0"/>
      <w:divBdr>
        <w:top w:val="none" w:sz="0" w:space="0" w:color="auto"/>
        <w:left w:val="none" w:sz="0" w:space="0" w:color="auto"/>
        <w:bottom w:val="none" w:sz="0" w:space="0" w:color="auto"/>
        <w:right w:val="none" w:sz="0" w:space="0" w:color="auto"/>
      </w:divBdr>
    </w:div>
    <w:div w:id="1853952549">
      <w:bodyDiv w:val="1"/>
      <w:marLeft w:val="0"/>
      <w:marRight w:val="0"/>
      <w:marTop w:val="0"/>
      <w:marBottom w:val="0"/>
      <w:divBdr>
        <w:top w:val="none" w:sz="0" w:space="0" w:color="auto"/>
        <w:left w:val="none" w:sz="0" w:space="0" w:color="auto"/>
        <w:bottom w:val="none" w:sz="0" w:space="0" w:color="auto"/>
        <w:right w:val="none" w:sz="0" w:space="0" w:color="auto"/>
      </w:divBdr>
    </w:div>
    <w:div w:id="1970625204">
      <w:bodyDiv w:val="1"/>
      <w:marLeft w:val="0"/>
      <w:marRight w:val="0"/>
      <w:marTop w:val="0"/>
      <w:marBottom w:val="0"/>
      <w:divBdr>
        <w:top w:val="none" w:sz="0" w:space="0" w:color="auto"/>
        <w:left w:val="none" w:sz="0" w:space="0" w:color="auto"/>
        <w:bottom w:val="none" w:sz="0" w:space="0" w:color="auto"/>
        <w:right w:val="none" w:sz="0" w:space="0" w:color="auto"/>
      </w:divBdr>
    </w:div>
    <w:div w:id="2003269707">
      <w:bodyDiv w:val="1"/>
      <w:marLeft w:val="0"/>
      <w:marRight w:val="0"/>
      <w:marTop w:val="0"/>
      <w:marBottom w:val="0"/>
      <w:divBdr>
        <w:top w:val="none" w:sz="0" w:space="0" w:color="auto"/>
        <w:left w:val="none" w:sz="0" w:space="0" w:color="auto"/>
        <w:bottom w:val="none" w:sz="0" w:space="0" w:color="auto"/>
        <w:right w:val="none" w:sz="0" w:space="0" w:color="auto"/>
      </w:divBdr>
    </w:div>
    <w:div w:id="20683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B291-43A6-46B7-9FDB-0ABD3681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3411</Words>
  <Characters>18765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dianis66_8@hotmail.com</dc:creator>
  <cp:lastModifiedBy>Antonio Nariño</cp:lastModifiedBy>
  <cp:revision>5</cp:revision>
  <cp:lastPrinted>2018-11-29T19:00:00Z</cp:lastPrinted>
  <dcterms:created xsi:type="dcterms:W3CDTF">2019-02-14T20:01:00Z</dcterms:created>
  <dcterms:modified xsi:type="dcterms:W3CDTF">2019-02-14T20:13:00Z</dcterms:modified>
</cp:coreProperties>
</file>